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E6C0A" w14:textId="77777777" w:rsidR="00A11549" w:rsidRPr="001F1E92" w:rsidRDefault="00A11549" w:rsidP="00A11549">
      <w:pPr>
        <w:keepNext/>
        <w:keepLines/>
        <w:autoSpaceDE w:val="0"/>
        <w:autoSpaceDN w:val="0"/>
        <w:adjustRightInd w:val="0"/>
        <w:spacing w:before="280" w:after="280" w:line="240" w:lineRule="auto"/>
        <w:jc w:val="center"/>
        <w:outlineLvl w:val="0"/>
        <w:rPr>
          <w:rFonts w:eastAsia="Calibri" w:cstheme="minorHAnsi"/>
          <w:b/>
          <w:bCs/>
          <w:color w:val="511600"/>
        </w:rPr>
      </w:pPr>
      <w:bookmarkStart w:id="0" w:name="_Toc39212852"/>
      <w:r w:rsidRPr="001F1E92">
        <w:rPr>
          <w:rFonts w:eastAsia="Calibri" w:cstheme="minorHAnsi"/>
          <w:b/>
          <w:bCs/>
          <w:color w:val="511600"/>
          <w:sz w:val="32"/>
          <w:szCs w:val="32"/>
        </w:rPr>
        <w:t>Title VI Plan</w:t>
      </w:r>
      <w:bookmarkEnd w:id="0"/>
    </w:p>
    <w:p w14:paraId="0773AD87" w14:textId="77777777" w:rsidR="00A11549" w:rsidRPr="001F1E92" w:rsidRDefault="00A11549" w:rsidP="00A11549">
      <w:pPr>
        <w:spacing w:line="240" w:lineRule="auto"/>
        <w:rPr>
          <w:rFonts w:eastAsia="Calibri" w:cstheme="minorHAnsi"/>
          <w:sz w:val="20"/>
        </w:rPr>
      </w:pPr>
      <w:r w:rsidRPr="001F1E92">
        <w:rPr>
          <w:rFonts w:eastAsia="Calibri" w:cstheme="minorHAnsi"/>
        </w:rPr>
        <w:t>First Step House is working with the Federal and Utah Transit Authorities to meet our recipient’s transportation needs. Pursuant to Title VI of the Civil Rights Act of 1964 and related laws and regulations, First Step House is working to ensure that our transportation services that are within the guidelines of Title VI.</w:t>
      </w:r>
    </w:p>
    <w:p w14:paraId="7BD4CB1D" w14:textId="77777777" w:rsidR="00A11549" w:rsidRPr="001F1E92" w:rsidRDefault="00A11549" w:rsidP="00A11549">
      <w:pPr>
        <w:spacing w:line="240" w:lineRule="auto"/>
        <w:rPr>
          <w:rFonts w:eastAsia="Calibri" w:cstheme="minorHAnsi"/>
          <w:sz w:val="20"/>
        </w:rPr>
      </w:pPr>
      <w:r w:rsidRPr="001F1E92">
        <w:rPr>
          <w:rFonts w:eastAsia="Calibri" w:cstheme="minorHAnsi"/>
        </w:rPr>
        <w:t xml:space="preserve"> </w:t>
      </w:r>
    </w:p>
    <w:p w14:paraId="2D8104C8" w14:textId="77777777" w:rsidR="00A11549" w:rsidRPr="001F1E92" w:rsidRDefault="00A11549" w:rsidP="00A11549">
      <w:pPr>
        <w:spacing w:line="240" w:lineRule="auto"/>
        <w:rPr>
          <w:rFonts w:eastAsia="Calibri" w:cstheme="minorHAnsi"/>
        </w:rPr>
      </w:pPr>
      <w:r w:rsidRPr="001F1E92">
        <w:rPr>
          <w:rFonts w:eastAsia="Calibri" w:cstheme="minorHAnsi"/>
        </w:rPr>
        <w:t>First Step House provides clients with transportation services to locations within Salt Lake County 7 days per week, 24 hours per day as needed to meet individual employment, housing, health, and recovery needs. Main locations served include, but are not limited to, the following:</w:t>
      </w:r>
    </w:p>
    <w:p w14:paraId="49A14033" w14:textId="77777777" w:rsidR="00A11549" w:rsidRPr="001F1E92" w:rsidRDefault="00A11549" w:rsidP="00A11549">
      <w:pPr>
        <w:numPr>
          <w:ilvl w:val="0"/>
          <w:numId w:val="1"/>
        </w:numPr>
        <w:spacing w:line="240" w:lineRule="auto"/>
        <w:contextualSpacing/>
        <w:rPr>
          <w:rFonts w:eastAsia="Calibri" w:cstheme="minorHAnsi"/>
        </w:rPr>
      </w:pPr>
      <w:r w:rsidRPr="001F1E92">
        <w:rPr>
          <w:rFonts w:eastAsia="Calibri" w:cstheme="minorHAnsi"/>
        </w:rPr>
        <w:t>Medical facilities</w:t>
      </w:r>
    </w:p>
    <w:p w14:paraId="4A28D2AC" w14:textId="77777777" w:rsidR="00A11549" w:rsidRPr="001F1E92" w:rsidRDefault="00A11549" w:rsidP="00A11549">
      <w:pPr>
        <w:numPr>
          <w:ilvl w:val="0"/>
          <w:numId w:val="1"/>
        </w:numPr>
        <w:spacing w:line="240" w:lineRule="auto"/>
        <w:contextualSpacing/>
        <w:rPr>
          <w:rFonts w:eastAsia="Calibri" w:cstheme="minorHAnsi"/>
        </w:rPr>
      </w:pPr>
      <w:r w:rsidRPr="001F1E92">
        <w:rPr>
          <w:rFonts w:eastAsia="Calibri" w:cstheme="minorHAnsi"/>
        </w:rPr>
        <w:t>Government and human service agencies</w:t>
      </w:r>
    </w:p>
    <w:p w14:paraId="1B26EAC7" w14:textId="77777777" w:rsidR="00A11549" w:rsidRPr="001F1E92" w:rsidRDefault="00A11549" w:rsidP="00A11549">
      <w:pPr>
        <w:numPr>
          <w:ilvl w:val="0"/>
          <w:numId w:val="1"/>
        </w:numPr>
        <w:spacing w:line="240" w:lineRule="auto"/>
        <w:contextualSpacing/>
        <w:rPr>
          <w:rFonts w:eastAsia="Calibri" w:cstheme="minorHAnsi"/>
        </w:rPr>
      </w:pPr>
      <w:r w:rsidRPr="001F1E92">
        <w:rPr>
          <w:rFonts w:eastAsia="Calibri" w:cstheme="minorHAnsi"/>
        </w:rPr>
        <w:t>Substance abuse recovery events</w:t>
      </w:r>
    </w:p>
    <w:p w14:paraId="3F09830C" w14:textId="77777777" w:rsidR="00A11549" w:rsidRPr="001F1E92" w:rsidRDefault="00A11549" w:rsidP="00A11549">
      <w:pPr>
        <w:keepNext/>
        <w:keepLines/>
        <w:autoSpaceDE w:val="0"/>
        <w:autoSpaceDN w:val="0"/>
        <w:adjustRightInd w:val="0"/>
        <w:spacing w:before="280" w:after="280" w:line="240" w:lineRule="auto"/>
        <w:jc w:val="center"/>
        <w:outlineLvl w:val="0"/>
        <w:rPr>
          <w:rFonts w:eastAsia="MS Gothic" w:cstheme="minorHAnsi"/>
          <w:b/>
          <w:bCs/>
          <w:color w:val="511600"/>
          <w:sz w:val="32"/>
          <w:szCs w:val="28"/>
        </w:rPr>
      </w:pPr>
      <w:bookmarkStart w:id="1" w:name="_Toc39212853"/>
      <w:r w:rsidRPr="001F1E92">
        <w:rPr>
          <w:rFonts w:eastAsia="Calibri" w:cstheme="minorHAnsi"/>
          <w:b/>
          <w:bCs/>
          <w:color w:val="511600"/>
          <w:sz w:val="32"/>
          <w:szCs w:val="28"/>
        </w:rPr>
        <w:t>Notice to the Public</w:t>
      </w:r>
      <w:bookmarkEnd w:id="1"/>
    </w:p>
    <w:p w14:paraId="6AF54A62" w14:textId="77777777" w:rsidR="00A11549" w:rsidRPr="001F1E92" w:rsidRDefault="00A11549" w:rsidP="00A11549">
      <w:pPr>
        <w:spacing w:line="240" w:lineRule="auto"/>
        <w:rPr>
          <w:rFonts w:eastAsia="Calibri" w:cstheme="minorHAnsi"/>
          <w:sz w:val="20"/>
        </w:rPr>
      </w:pPr>
      <w:r w:rsidRPr="001F1E92">
        <w:rPr>
          <w:rFonts w:eastAsia="Calibri" w:cstheme="minorHAnsi"/>
        </w:rPr>
        <w:t>First Step House has provided a public notice of an individual’s rights under Title VI through posting them at our residential facilities along with posting in each vehicle. The notice to the public will be also located on our website</w:t>
      </w:r>
      <w:r w:rsidRPr="001F1E92">
        <w:rPr>
          <w:rFonts w:eastAsia="Calibri" w:cstheme="minorHAnsi"/>
          <w:b/>
          <w:bCs/>
        </w:rPr>
        <w:t>.</w:t>
      </w:r>
    </w:p>
    <w:p w14:paraId="5F338870" w14:textId="77777777" w:rsidR="00A11549" w:rsidRPr="001F1E92" w:rsidRDefault="00A11549" w:rsidP="00A11549">
      <w:pPr>
        <w:keepNext/>
        <w:keepLines/>
        <w:autoSpaceDE w:val="0"/>
        <w:autoSpaceDN w:val="0"/>
        <w:adjustRightInd w:val="0"/>
        <w:spacing w:before="280" w:after="280" w:line="240" w:lineRule="auto"/>
        <w:jc w:val="center"/>
        <w:outlineLvl w:val="0"/>
        <w:rPr>
          <w:rFonts w:eastAsia="MS Gothic" w:cstheme="minorHAnsi"/>
          <w:b/>
          <w:bCs/>
          <w:color w:val="511600"/>
          <w:sz w:val="32"/>
          <w:szCs w:val="28"/>
        </w:rPr>
      </w:pPr>
      <w:bookmarkStart w:id="2" w:name="_Toc39212854"/>
      <w:r w:rsidRPr="001F1E92">
        <w:rPr>
          <w:rFonts w:eastAsia="Calibri" w:cstheme="minorHAnsi"/>
          <w:b/>
          <w:bCs/>
          <w:color w:val="511600"/>
          <w:sz w:val="32"/>
          <w:szCs w:val="28"/>
        </w:rPr>
        <w:t>Title VI Investigations, Complaints, and Lawsuits</w:t>
      </w:r>
      <w:bookmarkEnd w:id="2"/>
    </w:p>
    <w:p w14:paraId="57060DD3" w14:textId="77777777" w:rsidR="00A11549" w:rsidRPr="001F1E92" w:rsidRDefault="00A11549" w:rsidP="00A11549">
      <w:pPr>
        <w:spacing w:line="240" w:lineRule="auto"/>
        <w:rPr>
          <w:rFonts w:eastAsia="Calibri" w:cstheme="minorHAnsi"/>
        </w:rPr>
      </w:pPr>
      <w:r w:rsidRPr="001F1E92">
        <w:rPr>
          <w:rFonts w:eastAsia="Calibri" w:cstheme="minorHAnsi"/>
        </w:rPr>
        <w:t xml:space="preserve">First Step House has not had any Title VI investigations, complaints, or lawsuits. Any Title VI investigations, complaints, or lawsuits will be documented in our Title VI policy and procedure and will be updated as needed. Documentation will include the following: </w:t>
      </w:r>
    </w:p>
    <w:p w14:paraId="1E4D2907" w14:textId="77777777" w:rsidR="00A11549" w:rsidRPr="001F1E92" w:rsidRDefault="00A11549" w:rsidP="00A11549">
      <w:pPr>
        <w:numPr>
          <w:ilvl w:val="0"/>
          <w:numId w:val="2"/>
        </w:numPr>
        <w:spacing w:line="240" w:lineRule="auto"/>
        <w:contextualSpacing/>
        <w:rPr>
          <w:rFonts w:eastAsia="Calibri" w:cstheme="minorHAnsi"/>
        </w:rPr>
      </w:pPr>
      <w:r w:rsidRPr="001F1E92">
        <w:rPr>
          <w:rFonts w:eastAsia="Calibri" w:cstheme="minorHAnsi"/>
        </w:rPr>
        <w:t>Type</w:t>
      </w:r>
    </w:p>
    <w:p w14:paraId="112BAF10" w14:textId="77777777" w:rsidR="00A11549" w:rsidRPr="001F1E92" w:rsidRDefault="00A11549" w:rsidP="00A11549">
      <w:pPr>
        <w:numPr>
          <w:ilvl w:val="0"/>
          <w:numId w:val="2"/>
        </w:numPr>
        <w:spacing w:line="240" w:lineRule="auto"/>
        <w:contextualSpacing/>
        <w:rPr>
          <w:rFonts w:eastAsia="Calibri" w:cstheme="minorHAnsi"/>
        </w:rPr>
      </w:pPr>
      <w:r w:rsidRPr="001F1E92">
        <w:rPr>
          <w:rFonts w:eastAsia="Calibri" w:cstheme="minorHAnsi"/>
        </w:rPr>
        <w:t>Date</w:t>
      </w:r>
    </w:p>
    <w:p w14:paraId="53E7B128" w14:textId="77777777" w:rsidR="00A11549" w:rsidRPr="001F1E92" w:rsidRDefault="00A11549" w:rsidP="00A11549">
      <w:pPr>
        <w:numPr>
          <w:ilvl w:val="0"/>
          <w:numId w:val="2"/>
        </w:numPr>
        <w:spacing w:line="240" w:lineRule="auto"/>
        <w:contextualSpacing/>
        <w:rPr>
          <w:rFonts w:eastAsia="Calibri" w:cstheme="minorHAnsi"/>
        </w:rPr>
      </w:pPr>
      <w:r w:rsidRPr="001F1E92">
        <w:rPr>
          <w:rFonts w:eastAsia="Calibri" w:cstheme="minorHAnsi"/>
        </w:rPr>
        <w:t>Summary</w:t>
      </w:r>
    </w:p>
    <w:p w14:paraId="7A843C25" w14:textId="77777777" w:rsidR="00A11549" w:rsidRPr="001F1E92" w:rsidRDefault="00A11549" w:rsidP="00A11549">
      <w:pPr>
        <w:numPr>
          <w:ilvl w:val="0"/>
          <w:numId w:val="2"/>
        </w:numPr>
        <w:spacing w:line="240" w:lineRule="auto"/>
        <w:contextualSpacing/>
        <w:rPr>
          <w:rFonts w:eastAsia="Calibri" w:cstheme="minorHAnsi"/>
        </w:rPr>
      </w:pPr>
      <w:r w:rsidRPr="001F1E92">
        <w:rPr>
          <w:rFonts w:eastAsia="Calibri" w:cstheme="minorHAnsi"/>
        </w:rPr>
        <w:t>Status</w:t>
      </w:r>
    </w:p>
    <w:p w14:paraId="3E0457DE" w14:textId="77777777" w:rsidR="00A11549" w:rsidRPr="001F1E92" w:rsidRDefault="00A11549" w:rsidP="00A11549">
      <w:pPr>
        <w:numPr>
          <w:ilvl w:val="0"/>
          <w:numId w:val="2"/>
        </w:numPr>
        <w:spacing w:line="240" w:lineRule="auto"/>
        <w:contextualSpacing/>
        <w:rPr>
          <w:rFonts w:eastAsia="Calibri" w:cstheme="minorHAnsi"/>
        </w:rPr>
      </w:pPr>
      <w:r w:rsidRPr="001F1E92">
        <w:rPr>
          <w:rFonts w:eastAsia="Calibri" w:cstheme="minorHAnsi"/>
        </w:rPr>
        <w:t>Action(s) taken</w:t>
      </w:r>
    </w:p>
    <w:p w14:paraId="47ABC660" w14:textId="77777777" w:rsidR="00A11549" w:rsidRPr="001F1E92" w:rsidRDefault="00A11549" w:rsidP="00A11549">
      <w:pPr>
        <w:keepNext/>
        <w:keepLines/>
        <w:autoSpaceDE w:val="0"/>
        <w:autoSpaceDN w:val="0"/>
        <w:adjustRightInd w:val="0"/>
        <w:spacing w:before="280" w:after="280" w:line="240" w:lineRule="auto"/>
        <w:jc w:val="center"/>
        <w:outlineLvl w:val="0"/>
        <w:rPr>
          <w:rFonts w:eastAsia="MS Gothic" w:cstheme="minorHAnsi"/>
          <w:b/>
          <w:bCs/>
          <w:color w:val="511600"/>
          <w:sz w:val="32"/>
          <w:szCs w:val="28"/>
        </w:rPr>
      </w:pPr>
      <w:bookmarkStart w:id="3" w:name="_Toc39212855"/>
      <w:r w:rsidRPr="001F1E92">
        <w:rPr>
          <w:rFonts w:eastAsia="Calibri" w:cstheme="minorHAnsi"/>
          <w:b/>
          <w:bCs/>
          <w:color w:val="511600"/>
          <w:sz w:val="32"/>
          <w:szCs w:val="28"/>
        </w:rPr>
        <w:t>Public Participation</w:t>
      </w:r>
      <w:bookmarkEnd w:id="3"/>
    </w:p>
    <w:p w14:paraId="23E62BD7" w14:textId="77777777" w:rsidR="00A11549" w:rsidRPr="001F1E92" w:rsidRDefault="00A11549" w:rsidP="00A11549">
      <w:pPr>
        <w:spacing w:line="240" w:lineRule="auto"/>
        <w:rPr>
          <w:rFonts w:eastAsia="Calibri" w:cstheme="minorHAnsi"/>
          <w:sz w:val="20"/>
        </w:rPr>
      </w:pPr>
      <w:r w:rsidRPr="001F1E92">
        <w:rPr>
          <w:rFonts w:eastAsia="Calibri" w:cstheme="minorHAnsi"/>
        </w:rPr>
        <w:t xml:space="preserve">The First Step House Board of Directors hosts a quarterly meeting located at 426 South 500 East Salt Lake City, UT 84102, and it is open to the public. Our current meeting space is not accessible; however, meeting can be held in an alternative room in the same building or in the conference room in the adjacent building to accommodate persons with disabilities.  Meeting dates and times are not published; however, the dates and times are available to all who inquire and would like to attend. Transportation services are provided during meeting times and we can provide transportation to our Board of Directors meeting upon request. </w:t>
      </w:r>
    </w:p>
    <w:p w14:paraId="502C9E36" w14:textId="77777777" w:rsidR="00A11549" w:rsidRPr="001F1E92" w:rsidRDefault="00A11549" w:rsidP="00A11549">
      <w:pPr>
        <w:spacing w:line="240" w:lineRule="auto"/>
        <w:rPr>
          <w:rFonts w:eastAsia="Calibri" w:cstheme="minorHAnsi"/>
          <w:sz w:val="20"/>
        </w:rPr>
      </w:pPr>
      <w:r w:rsidRPr="001F1E92">
        <w:rPr>
          <w:rFonts w:eastAsia="Calibri" w:cstheme="minorHAnsi"/>
        </w:rPr>
        <w:t xml:space="preserve"> </w:t>
      </w:r>
    </w:p>
    <w:p w14:paraId="5ABE65EB" w14:textId="77777777" w:rsidR="00A11549" w:rsidRPr="001F1E92" w:rsidRDefault="00A11549" w:rsidP="00A11549">
      <w:pPr>
        <w:spacing w:line="240" w:lineRule="auto"/>
        <w:rPr>
          <w:rFonts w:eastAsia="Calibri" w:cstheme="minorHAnsi"/>
          <w:sz w:val="20"/>
        </w:rPr>
      </w:pPr>
      <w:r w:rsidRPr="001F1E92">
        <w:rPr>
          <w:rFonts w:eastAsia="Calibri" w:cstheme="minorHAnsi"/>
        </w:rPr>
        <w:lastRenderedPageBreak/>
        <w:t xml:space="preserve">First Step house receives funds from both the city and the county. Interested parties can comment or provide feedback about funding at the public hearings held by each agency before funding awards are made final. Our case management staff and peer support specialists educate and coordinate with clients and community providers about all internal and external transportation services and we have a client comment box at each site for clients to provide input. </w:t>
      </w:r>
    </w:p>
    <w:p w14:paraId="5558BC37" w14:textId="77777777" w:rsidR="00A11549" w:rsidRPr="001F1E92" w:rsidRDefault="00A11549" w:rsidP="00A11549">
      <w:pPr>
        <w:spacing w:line="240" w:lineRule="auto"/>
        <w:rPr>
          <w:rFonts w:eastAsia="Calibri" w:cstheme="minorHAnsi"/>
          <w:sz w:val="20"/>
        </w:rPr>
      </w:pPr>
      <w:r w:rsidRPr="001F1E92">
        <w:rPr>
          <w:rFonts w:eastAsia="Calibri" w:cstheme="minorHAnsi"/>
        </w:rPr>
        <w:t xml:space="preserve"> </w:t>
      </w:r>
    </w:p>
    <w:p w14:paraId="426E0470" w14:textId="07E78054" w:rsidR="00D01FA3" w:rsidRPr="001F1E92" w:rsidRDefault="00A11549" w:rsidP="00D01FA3">
      <w:pPr>
        <w:keepNext/>
        <w:keepLines/>
        <w:autoSpaceDE w:val="0"/>
        <w:autoSpaceDN w:val="0"/>
        <w:adjustRightInd w:val="0"/>
        <w:spacing w:before="280" w:after="280" w:line="240" w:lineRule="auto"/>
        <w:jc w:val="center"/>
        <w:outlineLvl w:val="0"/>
        <w:rPr>
          <w:rFonts w:eastAsia="MS Gothic" w:cstheme="minorHAnsi"/>
          <w:b/>
          <w:bCs/>
          <w:color w:val="511600"/>
          <w:sz w:val="32"/>
          <w:szCs w:val="28"/>
        </w:rPr>
      </w:pPr>
      <w:bookmarkStart w:id="4" w:name="_Toc39212856"/>
      <w:r w:rsidRPr="001F1E92">
        <w:rPr>
          <w:rFonts w:eastAsia="MS Gothic" w:cstheme="minorHAnsi"/>
          <w:b/>
          <w:bCs/>
          <w:color w:val="511600"/>
          <w:sz w:val="32"/>
          <w:szCs w:val="28"/>
        </w:rPr>
        <w:t>Language Access Plan</w:t>
      </w:r>
      <w:bookmarkStart w:id="5" w:name="_Toc39212857"/>
      <w:bookmarkEnd w:id="4"/>
    </w:p>
    <w:p w14:paraId="5E2FD005" w14:textId="1EC68F23" w:rsidR="00A11549" w:rsidRPr="001F1E92" w:rsidRDefault="00A11549" w:rsidP="00A11549">
      <w:pPr>
        <w:keepNext/>
        <w:keepLines/>
        <w:spacing w:before="240" w:after="240" w:line="240" w:lineRule="auto"/>
        <w:outlineLvl w:val="1"/>
        <w:rPr>
          <w:rFonts w:eastAsia="MS Gothic" w:cstheme="minorHAnsi"/>
          <w:b/>
          <w:color w:val="C1542A"/>
          <w:sz w:val="28"/>
          <w:szCs w:val="24"/>
          <w:lang w:eastAsia="ja-JP"/>
        </w:rPr>
      </w:pPr>
      <w:r w:rsidRPr="001F1E92">
        <w:rPr>
          <w:rFonts w:eastAsia="MS Gothic" w:cstheme="minorHAnsi"/>
          <w:b/>
          <w:color w:val="C1542A"/>
          <w:sz w:val="28"/>
          <w:szCs w:val="24"/>
          <w:lang w:eastAsia="ja-JP"/>
        </w:rPr>
        <w:t>Introduction</w:t>
      </w:r>
      <w:bookmarkEnd w:id="5"/>
    </w:p>
    <w:p w14:paraId="760B182E" w14:textId="77777777" w:rsidR="00D01FA3" w:rsidRPr="001F1E92" w:rsidRDefault="00D01FA3" w:rsidP="00D01FA3">
      <w:pPr>
        <w:spacing w:after="160" w:line="256" w:lineRule="auto"/>
        <w:rPr>
          <w:rFonts w:eastAsia="Calibri" w:cstheme="minorHAnsi"/>
          <w:sz w:val="18"/>
        </w:rPr>
      </w:pPr>
      <w:r w:rsidRPr="001F1E92">
        <w:rPr>
          <w:rFonts w:eastAsia="Calibri" w:cstheme="minorHAnsi"/>
          <w:sz w:val="18"/>
        </w:rPr>
        <w:t xml:space="preserve">This plan outlines the initiatives of </w:t>
      </w:r>
      <w:r w:rsidRPr="001F1E92">
        <w:rPr>
          <w:rFonts w:eastAsia="Calibri" w:cstheme="minorHAnsi"/>
          <w:b/>
          <w:sz w:val="18"/>
        </w:rPr>
        <w:t xml:space="preserve">First Step House </w:t>
      </w:r>
      <w:r w:rsidRPr="001F1E92">
        <w:rPr>
          <w:rFonts w:eastAsia="Calibri" w:cstheme="minorHAnsi"/>
          <w:sz w:val="18"/>
        </w:rPr>
        <w:t xml:space="preserve">to take reasonable steps to ensure meaningful access to its programs and activities by persons with limited English proficiency in compliance with the Department of Housing and Urban Development’s, “Final Guidance to Federal Financial Assistance Recipients Regarding Title VI Prohibition Against National Origin Discrimination Affecting Limited English Proficient Persons; Notice” in the Federal Register on January 22, 2007. </w:t>
      </w:r>
    </w:p>
    <w:p w14:paraId="22AB90DA" w14:textId="77777777" w:rsidR="00D01FA3" w:rsidRPr="001F1E92" w:rsidRDefault="00D01FA3" w:rsidP="00D01FA3">
      <w:pPr>
        <w:spacing w:after="160" w:line="256" w:lineRule="auto"/>
        <w:rPr>
          <w:rFonts w:eastAsia="Calibri" w:cstheme="minorHAnsi"/>
          <w:sz w:val="18"/>
        </w:rPr>
      </w:pPr>
      <w:r w:rsidRPr="001F1E92">
        <w:rPr>
          <w:rFonts w:eastAsia="Calibri" w:cstheme="minorHAnsi"/>
          <w:b/>
          <w:sz w:val="18"/>
        </w:rPr>
        <w:t>First Step House</w:t>
      </w:r>
      <w:r w:rsidRPr="001F1E92">
        <w:rPr>
          <w:rFonts w:eastAsia="Calibri" w:cstheme="minorHAnsi"/>
          <w:sz w:val="18"/>
        </w:rPr>
        <w:t xml:space="preserve"> is committed to providing meaningful access to its programs and activities to all eligible individuals regardless of race, color, or national origin, including those for whom English is not their primary language and who have a limited ability to read, write, speak, or understand English – limited English proficiency, or LEP.</w:t>
      </w:r>
    </w:p>
    <w:p w14:paraId="2AE0C3A7" w14:textId="77777777" w:rsidR="00D01FA3" w:rsidRPr="001F1E92" w:rsidRDefault="00D01FA3" w:rsidP="00D01FA3">
      <w:pPr>
        <w:spacing w:after="160" w:line="256" w:lineRule="auto"/>
        <w:rPr>
          <w:rFonts w:eastAsia="Calibri" w:cstheme="minorHAnsi"/>
          <w:sz w:val="18"/>
        </w:rPr>
      </w:pPr>
      <w:r w:rsidRPr="001F1E92">
        <w:rPr>
          <w:rFonts w:eastAsia="Calibri" w:cstheme="minorHAnsi"/>
          <w:b/>
          <w:sz w:val="18"/>
        </w:rPr>
        <w:t>First Step House</w:t>
      </w:r>
      <w:r w:rsidRPr="001F1E92">
        <w:rPr>
          <w:rFonts w:eastAsia="Calibri" w:cstheme="minorHAnsi"/>
          <w:sz w:val="18"/>
        </w:rPr>
        <w:t xml:space="preserve"> is further committed to providing equal access to housing to all residents without regard to race, color, religion, sex, disability, sexual orientation, familial status, national origin, or source of income.</w:t>
      </w:r>
    </w:p>
    <w:p w14:paraId="0BBEA9F3" w14:textId="77777777" w:rsidR="00D01FA3" w:rsidRPr="001F1E92" w:rsidRDefault="00D01FA3" w:rsidP="00D01FA3">
      <w:pPr>
        <w:spacing w:after="160" w:line="256" w:lineRule="auto"/>
        <w:rPr>
          <w:rFonts w:eastAsia="Calibri" w:cstheme="minorHAnsi"/>
          <w:sz w:val="18"/>
          <w:u w:val="single"/>
        </w:rPr>
      </w:pPr>
      <w:r w:rsidRPr="001F1E92">
        <w:rPr>
          <w:rFonts w:eastAsia="Calibri" w:cstheme="minorHAnsi"/>
          <w:sz w:val="18"/>
          <w:u w:val="single"/>
        </w:rPr>
        <w:t>Four Factor Analysis</w:t>
      </w:r>
    </w:p>
    <w:p w14:paraId="2C8A7F4F" w14:textId="73ABA2F1" w:rsidR="00D01FA3" w:rsidRPr="001F1E92" w:rsidRDefault="00D01FA3" w:rsidP="00D01FA3">
      <w:pPr>
        <w:numPr>
          <w:ilvl w:val="0"/>
          <w:numId w:val="13"/>
        </w:numPr>
        <w:spacing w:after="160" w:line="256" w:lineRule="auto"/>
        <w:contextualSpacing/>
        <w:rPr>
          <w:rFonts w:cstheme="minorHAnsi"/>
          <w:sz w:val="18"/>
        </w:rPr>
      </w:pPr>
      <w:r w:rsidRPr="001F1E92">
        <w:rPr>
          <w:rFonts w:cstheme="minorHAnsi"/>
          <w:sz w:val="18"/>
        </w:rPr>
        <w:t xml:space="preserve">The number or proportion of LEP persons in Salt Lake City eligible to be served or likely to be encountered by </w:t>
      </w:r>
      <w:r w:rsidRPr="001F1E92">
        <w:rPr>
          <w:rFonts w:cstheme="minorHAnsi"/>
          <w:b/>
          <w:sz w:val="18"/>
        </w:rPr>
        <w:t>First Step House</w:t>
      </w:r>
      <w:r w:rsidRPr="001F1E92">
        <w:rPr>
          <w:rFonts w:cstheme="minorHAnsi"/>
          <w:sz w:val="18"/>
        </w:rPr>
        <w:t xml:space="preserve"> programs and activities. </w:t>
      </w:r>
    </w:p>
    <w:p w14:paraId="1A96F7E8" w14:textId="77777777" w:rsidR="00D01FA3" w:rsidRPr="001F1E92" w:rsidRDefault="00D01FA3" w:rsidP="00D01FA3">
      <w:pPr>
        <w:spacing w:after="160" w:line="256" w:lineRule="auto"/>
        <w:ind w:left="720"/>
        <w:contextualSpacing/>
        <w:rPr>
          <w:rFonts w:cstheme="minorHAnsi"/>
          <w:sz w:val="18"/>
        </w:rPr>
      </w:pPr>
    </w:p>
    <w:tbl>
      <w:tblPr>
        <w:tblW w:w="0" w:type="auto"/>
        <w:tblInd w:w="1773" w:type="dxa"/>
        <w:tblCellMar>
          <w:top w:w="54" w:type="dxa"/>
          <w:bottom w:w="54" w:type="dxa"/>
        </w:tblCellMar>
        <w:tblLook w:val="04A0" w:firstRow="1" w:lastRow="0" w:firstColumn="1" w:lastColumn="0" w:noHBand="0" w:noVBand="1"/>
      </w:tblPr>
      <w:tblGrid>
        <w:gridCol w:w="2931"/>
        <w:gridCol w:w="503"/>
        <w:gridCol w:w="114"/>
        <w:gridCol w:w="813"/>
        <w:gridCol w:w="185"/>
        <w:gridCol w:w="890"/>
        <w:gridCol w:w="202"/>
      </w:tblGrid>
      <w:tr w:rsidR="00D01FA3" w:rsidRPr="001F1E92" w14:paraId="2465280B" w14:textId="77777777" w:rsidTr="00D01FA3">
        <w:trPr>
          <w:tblHeader/>
        </w:trPr>
        <w:tc>
          <w:tcPr>
            <w:tcW w:w="0" w:type="auto"/>
            <w:vMerge w:val="restart"/>
            <w:tcBorders>
              <w:top w:val="single" w:sz="4" w:space="0" w:color="AAAAAA"/>
              <w:left w:val="single" w:sz="4" w:space="0" w:color="AAAAAA"/>
              <w:bottom w:val="nil"/>
              <w:right w:val="nil"/>
            </w:tcBorders>
            <w:shd w:val="clear" w:color="auto" w:fill="EAE8E6"/>
            <w:tcMar>
              <w:top w:w="21" w:type="dxa"/>
              <w:left w:w="32" w:type="dxa"/>
              <w:bottom w:w="21" w:type="dxa"/>
              <w:right w:w="32" w:type="dxa"/>
            </w:tcMar>
            <w:vAlign w:val="bottom"/>
            <w:hideMark/>
          </w:tcPr>
          <w:p w14:paraId="5842BDBC" w14:textId="77777777" w:rsidR="00D01FA3" w:rsidRPr="001F1E92" w:rsidRDefault="00D01FA3" w:rsidP="00D01FA3">
            <w:pPr>
              <w:spacing w:line="240" w:lineRule="auto"/>
              <w:jc w:val="center"/>
              <w:rPr>
                <w:rFonts w:eastAsia="Times New Roman" w:cstheme="minorHAnsi"/>
                <w:b/>
                <w:bCs/>
                <w:color w:val="222222"/>
                <w:sz w:val="12"/>
                <w:szCs w:val="12"/>
              </w:rPr>
            </w:pPr>
            <w:r w:rsidRPr="001F1E92">
              <w:rPr>
                <w:rFonts w:eastAsia="Times New Roman" w:cstheme="minorHAnsi"/>
                <w:b/>
                <w:bCs/>
                <w:color w:val="222222"/>
                <w:sz w:val="12"/>
                <w:szCs w:val="12"/>
              </w:rPr>
              <w:t>Subject</w:t>
            </w:r>
          </w:p>
        </w:tc>
        <w:tc>
          <w:tcPr>
            <w:tcW w:w="0" w:type="auto"/>
            <w:gridSpan w:val="6"/>
            <w:tcBorders>
              <w:top w:val="single" w:sz="4" w:space="0" w:color="AAAAAA"/>
              <w:left w:val="single" w:sz="4" w:space="0" w:color="AAAAAA"/>
              <w:bottom w:val="nil"/>
              <w:right w:val="single" w:sz="4" w:space="0" w:color="AAAAAA"/>
            </w:tcBorders>
            <w:shd w:val="clear" w:color="auto" w:fill="EAE8E6"/>
            <w:tcMar>
              <w:top w:w="21" w:type="dxa"/>
              <w:left w:w="32" w:type="dxa"/>
              <w:bottom w:w="21" w:type="dxa"/>
              <w:right w:w="32" w:type="dxa"/>
            </w:tcMar>
            <w:vAlign w:val="bottom"/>
            <w:hideMark/>
          </w:tcPr>
          <w:p w14:paraId="1375AC71" w14:textId="77777777" w:rsidR="00D01FA3" w:rsidRPr="001F1E92" w:rsidRDefault="00D01FA3" w:rsidP="00D01FA3">
            <w:pPr>
              <w:spacing w:line="240" w:lineRule="auto"/>
              <w:jc w:val="center"/>
              <w:rPr>
                <w:rFonts w:eastAsia="Times New Roman" w:cstheme="minorHAnsi"/>
                <w:b/>
                <w:bCs/>
                <w:color w:val="222222"/>
                <w:sz w:val="12"/>
                <w:szCs w:val="12"/>
              </w:rPr>
            </w:pPr>
            <w:r w:rsidRPr="001F1E92">
              <w:rPr>
                <w:rFonts w:eastAsia="Times New Roman" w:cstheme="minorHAnsi"/>
                <w:b/>
                <w:bCs/>
                <w:color w:val="222222"/>
                <w:sz w:val="12"/>
                <w:szCs w:val="12"/>
              </w:rPr>
              <w:t>Salt Lake City, Utah</w:t>
            </w:r>
          </w:p>
        </w:tc>
      </w:tr>
      <w:tr w:rsidR="00D01FA3" w:rsidRPr="001F1E92" w14:paraId="0C5563C7" w14:textId="77777777" w:rsidTr="00D01FA3">
        <w:trPr>
          <w:tblHeader/>
        </w:trPr>
        <w:tc>
          <w:tcPr>
            <w:tcW w:w="0" w:type="auto"/>
            <w:vMerge/>
            <w:tcBorders>
              <w:top w:val="single" w:sz="4" w:space="0" w:color="AAAAAA"/>
              <w:left w:val="single" w:sz="4" w:space="0" w:color="AAAAAA"/>
              <w:bottom w:val="nil"/>
              <w:right w:val="nil"/>
            </w:tcBorders>
            <w:vAlign w:val="center"/>
            <w:hideMark/>
          </w:tcPr>
          <w:p w14:paraId="57BE024A" w14:textId="77777777" w:rsidR="00D01FA3" w:rsidRPr="001F1E92" w:rsidRDefault="00D01FA3" w:rsidP="00D01FA3">
            <w:pPr>
              <w:spacing w:line="240" w:lineRule="auto"/>
              <w:rPr>
                <w:rFonts w:eastAsia="Times New Roman" w:cstheme="minorHAnsi"/>
                <w:b/>
                <w:bCs/>
                <w:color w:val="222222"/>
                <w:sz w:val="12"/>
                <w:szCs w:val="12"/>
              </w:rPr>
            </w:pPr>
          </w:p>
        </w:tc>
        <w:tc>
          <w:tcPr>
            <w:tcW w:w="0" w:type="auto"/>
            <w:gridSpan w:val="2"/>
            <w:tcBorders>
              <w:top w:val="single" w:sz="4" w:space="0" w:color="AAAAAA"/>
              <w:left w:val="single" w:sz="4" w:space="0" w:color="AAAAAA"/>
              <w:bottom w:val="nil"/>
              <w:right w:val="nil"/>
            </w:tcBorders>
            <w:shd w:val="clear" w:color="auto" w:fill="EAE8E6"/>
            <w:tcMar>
              <w:top w:w="21" w:type="dxa"/>
              <w:left w:w="32" w:type="dxa"/>
              <w:bottom w:w="21" w:type="dxa"/>
              <w:right w:w="32" w:type="dxa"/>
            </w:tcMar>
            <w:vAlign w:val="bottom"/>
            <w:hideMark/>
          </w:tcPr>
          <w:p w14:paraId="2F6AB7FC" w14:textId="77777777" w:rsidR="00D01FA3" w:rsidRPr="001F1E92" w:rsidRDefault="00D01FA3" w:rsidP="00D01FA3">
            <w:pPr>
              <w:spacing w:line="240" w:lineRule="auto"/>
              <w:jc w:val="center"/>
              <w:rPr>
                <w:rFonts w:eastAsia="Times New Roman" w:cstheme="minorHAnsi"/>
                <w:b/>
                <w:bCs/>
                <w:color w:val="222222"/>
                <w:sz w:val="12"/>
                <w:szCs w:val="12"/>
              </w:rPr>
            </w:pPr>
            <w:r w:rsidRPr="001F1E92">
              <w:rPr>
                <w:rFonts w:eastAsia="Times New Roman" w:cstheme="minorHAnsi"/>
                <w:b/>
                <w:bCs/>
                <w:color w:val="222222"/>
                <w:sz w:val="12"/>
                <w:szCs w:val="12"/>
              </w:rPr>
              <w:t>Total</w:t>
            </w:r>
          </w:p>
        </w:tc>
        <w:tc>
          <w:tcPr>
            <w:tcW w:w="0" w:type="auto"/>
            <w:gridSpan w:val="4"/>
            <w:tcBorders>
              <w:top w:val="single" w:sz="4" w:space="0" w:color="AAAAAA"/>
              <w:left w:val="single" w:sz="4" w:space="0" w:color="AAAAAA"/>
              <w:bottom w:val="nil"/>
              <w:right w:val="single" w:sz="4" w:space="0" w:color="AAAAAA"/>
            </w:tcBorders>
            <w:shd w:val="clear" w:color="auto" w:fill="EAE8E6"/>
            <w:tcMar>
              <w:top w:w="21" w:type="dxa"/>
              <w:left w:w="32" w:type="dxa"/>
              <w:bottom w:w="21" w:type="dxa"/>
              <w:right w:w="32" w:type="dxa"/>
            </w:tcMar>
            <w:vAlign w:val="bottom"/>
            <w:hideMark/>
          </w:tcPr>
          <w:p w14:paraId="2C2115FD" w14:textId="77777777" w:rsidR="00D01FA3" w:rsidRPr="001F1E92" w:rsidRDefault="00D01FA3" w:rsidP="00D01FA3">
            <w:pPr>
              <w:spacing w:line="240" w:lineRule="auto"/>
              <w:jc w:val="center"/>
              <w:rPr>
                <w:rFonts w:eastAsia="Times New Roman" w:cstheme="minorHAnsi"/>
                <w:b/>
                <w:bCs/>
                <w:color w:val="222222"/>
                <w:sz w:val="12"/>
                <w:szCs w:val="12"/>
              </w:rPr>
            </w:pPr>
            <w:r w:rsidRPr="001F1E92">
              <w:rPr>
                <w:rFonts w:eastAsia="Times New Roman" w:cstheme="minorHAnsi"/>
                <w:b/>
                <w:bCs/>
                <w:color w:val="222222"/>
                <w:sz w:val="12"/>
                <w:szCs w:val="12"/>
              </w:rPr>
              <w:t>Percent of specified language speakers</w:t>
            </w:r>
          </w:p>
        </w:tc>
      </w:tr>
      <w:tr w:rsidR="00D01FA3" w:rsidRPr="001F1E92" w14:paraId="073CE929" w14:textId="77777777" w:rsidTr="00D01FA3">
        <w:trPr>
          <w:tblHeader/>
        </w:trPr>
        <w:tc>
          <w:tcPr>
            <w:tcW w:w="0" w:type="auto"/>
            <w:vMerge/>
            <w:tcBorders>
              <w:top w:val="single" w:sz="4" w:space="0" w:color="AAAAAA"/>
              <w:left w:val="single" w:sz="4" w:space="0" w:color="AAAAAA"/>
              <w:bottom w:val="nil"/>
              <w:right w:val="nil"/>
            </w:tcBorders>
            <w:vAlign w:val="center"/>
            <w:hideMark/>
          </w:tcPr>
          <w:p w14:paraId="42E18D1A" w14:textId="77777777" w:rsidR="00D01FA3" w:rsidRPr="001F1E92" w:rsidRDefault="00D01FA3" w:rsidP="00D01FA3">
            <w:pPr>
              <w:spacing w:line="240" w:lineRule="auto"/>
              <w:rPr>
                <w:rFonts w:eastAsia="Times New Roman" w:cstheme="minorHAnsi"/>
                <w:b/>
                <w:bCs/>
                <w:color w:val="222222"/>
                <w:sz w:val="12"/>
                <w:szCs w:val="12"/>
              </w:rPr>
            </w:pPr>
          </w:p>
        </w:tc>
        <w:tc>
          <w:tcPr>
            <w:tcW w:w="0" w:type="auto"/>
            <w:gridSpan w:val="2"/>
            <w:tcBorders>
              <w:top w:val="nil"/>
              <w:left w:val="single" w:sz="4" w:space="0" w:color="AAAAAA"/>
              <w:bottom w:val="nil"/>
              <w:right w:val="nil"/>
            </w:tcBorders>
            <w:shd w:val="clear" w:color="auto" w:fill="EAE8E6"/>
            <w:tcMar>
              <w:top w:w="21" w:type="dxa"/>
              <w:left w:w="32" w:type="dxa"/>
              <w:bottom w:w="21" w:type="dxa"/>
              <w:right w:w="32" w:type="dxa"/>
            </w:tcMar>
            <w:vAlign w:val="bottom"/>
            <w:hideMark/>
          </w:tcPr>
          <w:p w14:paraId="61EF070B" w14:textId="77777777" w:rsidR="00D01FA3" w:rsidRPr="001F1E92" w:rsidRDefault="00D01FA3" w:rsidP="00D01FA3">
            <w:pPr>
              <w:spacing w:line="240" w:lineRule="auto"/>
              <w:jc w:val="center"/>
              <w:rPr>
                <w:rFonts w:eastAsia="Times New Roman" w:cstheme="minorHAnsi"/>
                <w:b/>
                <w:bCs/>
                <w:color w:val="222222"/>
                <w:sz w:val="12"/>
                <w:szCs w:val="12"/>
              </w:rPr>
            </w:pPr>
            <w:r w:rsidRPr="001F1E92">
              <w:rPr>
                <w:rFonts w:eastAsia="Times New Roman" w:cstheme="minorHAnsi"/>
                <w:b/>
                <w:bCs/>
                <w:color w:val="222222"/>
                <w:sz w:val="12"/>
                <w:szCs w:val="12"/>
              </w:rPr>
              <w:t> </w:t>
            </w:r>
          </w:p>
        </w:tc>
        <w:tc>
          <w:tcPr>
            <w:tcW w:w="0" w:type="auto"/>
            <w:gridSpan w:val="2"/>
            <w:tcBorders>
              <w:top w:val="single" w:sz="4" w:space="0" w:color="AAAAAA"/>
              <w:left w:val="single" w:sz="4" w:space="0" w:color="AAAAAA"/>
              <w:bottom w:val="nil"/>
              <w:right w:val="nil"/>
            </w:tcBorders>
            <w:shd w:val="clear" w:color="auto" w:fill="EAE8E6"/>
            <w:tcMar>
              <w:top w:w="21" w:type="dxa"/>
              <w:left w:w="32" w:type="dxa"/>
              <w:bottom w:w="21" w:type="dxa"/>
              <w:right w:w="32" w:type="dxa"/>
            </w:tcMar>
            <w:vAlign w:val="bottom"/>
            <w:hideMark/>
          </w:tcPr>
          <w:p w14:paraId="29EE20B7" w14:textId="77777777" w:rsidR="00D01FA3" w:rsidRPr="001F1E92" w:rsidRDefault="00D01FA3" w:rsidP="00D01FA3">
            <w:pPr>
              <w:spacing w:line="240" w:lineRule="auto"/>
              <w:jc w:val="center"/>
              <w:rPr>
                <w:rFonts w:eastAsia="Times New Roman" w:cstheme="minorHAnsi"/>
                <w:b/>
                <w:bCs/>
                <w:color w:val="222222"/>
                <w:sz w:val="12"/>
                <w:szCs w:val="12"/>
              </w:rPr>
            </w:pPr>
            <w:r w:rsidRPr="001F1E92">
              <w:rPr>
                <w:rFonts w:eastAsia="Times New Roman" w:cstheme="minorHAnsi"/>
                <w:b/>
                <w:bCs/>
                <w:color w:val="222222"/>
                <w:sz w:val="12"/>
                <w:szCs w:val="12"/>
              </w:rPr>
              <w:t xml:space="preserve">Speak English </w:t>
            </w:r>
          </w:p>
          <w:p w14:paraId="2F69DFA7" w14:textId="77777777" w:rsidR="00D01FA3" w:rsidRPr="001F1E92" w:rsidRDefault="00D01FA3" w:rsidP="00D01FA3">
            <w:pPr>
              <w:spacing w:line="240" w:lineRule="auto"/>
              <w:jc w:val="center"/>
              <w:rPr>
                <w:rFonts w:eastAsia="Times New Roman" w:cstheme="minorHAnsi"/>
                <w:b/>
                <w:bCs/>
                <w:color w:val="222222"/>
                <w:sz w:val="12"/>
                <w:szCs w:val="12"/>
              </w:rPr>
            </w:pPr>
            <w:r w:rsidRPr="001F1E92">
              <w:rPr>
                <w:rFonts w:eastAsia="Times New Roman" w:cstheme="minorHAnsi"/>
                <w:b/>
                <w:bCs/>
                <w:color w:val="222222"/>
                <w:sz w:val="12"/>
                <w:szCs w:val="12"/>
              </w:rPr>
              <w:t>"very well"</w:t>
            </w:r>
          </w:p>
        </w:tc>
        <w:tc>
          <w:tcPr>
            <w:tcW w:w="0" w:type="auto"/>
            <w:gridSpan w:val="2"/>
            <w:tcBorders>
              <w:top w:val="single" w:sz="4" w:space="0" w:color="AAAAAA"/>
              <w:left w:val="single" w:sz="4" w:space="0" w:color="AAAAAA"/>
              <w:bottom w:val="nil"/>
              <w:right w:val="single" w:sz="4" w:space="0" w:color="AAAAAA"/>
            </w:tcBorders>
            <w:shd w:val="clear" w:color="auto" w:fill="EAE8E6"/>
            <w:tcMar>
              <w:top w:w="21" w:type="dxa"/>
              <w:left w:w="32" w:type="dxa"/>
              <w:bottom w:w="21" w:type="dxa"/>
              <w:right w:w="32" w:type="dxa"/>
            </w:tcMar>
            <w:vAlign w:val="bottom"/>
            <w:hideMark/>
          </w:tcPr>
          <w:p w14:paraId="0BB5D4F9" w14:textId="77777777" w:rsidR="00D01FA3" w:rsidRPr="001F1E92" w:rsidRDefault="00D01FA3" w:rsidP="00D01FA3">
            <w:pPr>
              <w:spacing w:line="240" w:lineRule="auto"/>
              <w:jc w:val="center"/>
              <w:rPr>
                <w:rFonts w:eastAsia="Times New Roman" w:cstheme="minorHAnsi"/>
                <w:b/>
                <w:bCs/>
                <w:color w:val="222222"/>
                <w:sz w:val="12"/>
                <w:szCs w:val="12"/>
              </w:rPr>
            </w:pPr>
            <w:r w:rsidRPr="001F1E92">
              <w:rPr>
                <w:rFonts w:eastAsia="Times New Roman" w:cstheme="minorHAnsi"/>
                <w:b/>
                <w:bCs/>
                <w:color w:val="222222"/>
                <w:sz w:val="12"/>
                <w:szCs w:val="12"/>
              </w:rPr>
              <w:t xml:space="preserve">Speak English </w:t>
            </w:r>
          </w:p>
          <w:p w14:paraId="59B81CFD" w14:textId="77777777" w:rsidR="00D01FA3" w:rsidRPr="001F1E92" w:rsidRDefault="00D01FA3" w:rsidP="00D01FA3">
            <w:pPr>
              <w:spacing w:line="240" w:lineRule="auto"/>
              <w:jc w:val="center"/>
              <w:rPr>
                <w:rFonts w:eastAsia="Times New Roman" w:cstheme="minorHAnsi"/>
                <w:b/>
                <w:bCs/>
                <w:color w:val="222222"/>
                <w:sz w:val="12"/>
                <w:szCs w:val="12"/>
              </w:rPr>
            </w:pPr>
            <w:r w:rsidRPr="001F1E92">
              <w:rPr>
                <w:rFonts w:eastAsia="Times New Roman" w:cstheme="minorHAnsi"/>
                <w:b/>
                <w:bCs/>
                <w:color w:val="222222"/>
                <w:sz w:val="12"/>
                <w:szCs w:val="12"/>
              </w:rPr>
              <w:t>less than "very well"</w:t>
            </w:r>
          </w:p>
        </w:tc>
      </w:tr>
      <w:tr w:rsidR="00D01FA3" w:rsidRPr="001F1E92" w14:paraId="1F788DF8" w14:textId="77777777" w:rsidTr="00D01FA3">
        <w:trPr>
          <w:tblHeader/>
        </w:trPr>
        <w:tc>
          <w:tcPr>
            <w:tcW w:w="0" w:type="auto"/>
            <w:vMerge/>
            <w:tcBorders>
              <w:top w:val="single" w:sz="4" w:space="0" w:color="AAAAAA"/>
              <w:left w:val="single" w:sz="4" w:space="0" w:color="AAAAAA"/>
              <w:bottom w:val="nil"/>
              <w:right w:val="nil"/>
            </w:tcBorders>
            <w:vAlign w:val="center"/>
            <w:hideMark/>
          </w:tcPr>
          <w:p w14:paraId="46C975CD" w14:textId="77777777" w:rsidR="00D01FA3" w:rsidRPr="001F1E92" w:rsidRDefault="00D01FA3" w:rsidP="00D01FA3">
            <w:pPr>
              <w:spacing w:line="240" w:lineRule="auto"/>
              <w:rPr>
                <w:rFonts w:eastAsia="Times New Roman" w:cstheme="minorHAnsi"/>
                <w:b/>
                <w:bCs/>
                <w:color w:val="222222"/>
                <w:sz w:val="12"/>
                <w:szCs w:val="12"/>
              </w:rPr>
            </w:pPr>
          </w:p>
        </w:tc>
        <w:tc>
          <w:tcPr>
            <w:tcW w:w="0" w:type="auto"/>
            <w:tcBorders>
              <w:top w:val="single" w:sz="4" w:space="0" w:color="AAAAAA"/>
              <w:left w:val="single" w:sz="4" w:space="0" w:color="AAAAAA"/>
              <w:bottom w:val="nil"/>
              <w:right w:val="nil"/>
            </w:tcBorders>
            <w:shd w:val="clear" w:color="auto" w:fill="EAE8E6"/>
            <w:tcMar>
              <w:top w:w="21" w:type="dxa"/>
              <w:left w:w="32" w:type="dxa"/>
              <w:bottom w:w="21" w:type="dxa"/>
              <w:right w:w="32" w:type="dxa"/>
            </w:tcMar>
            <w:vAlign w:val="bottom"/>
            <w:hideMark/>
          </w:tcPr>
          <w:p w14:paraId="39B9243F" w14:textId="77777777" w:rsidR="00D01FA3" w:rsidRPr="001F1E92" w:rsidRDefault="00D01FA3" w:rsidP="00D01FA3">
            <w:pPr>
              <w:spacing w:line="240" w:lineRule="auto"/>
              <w:jc w:val="center"/>
              <w:rPr>
                <w:rFonts w:eastAsia="Times New Roman" w:cstheme="minorHAnsi"/>
                <w:b/>
                <w:bCs/>
                <w:color w:val="222222"/>
                <w:sz w:val="12"/>
                <w:szCs w:val="12"/>
              </w:rPr>
            </w:pPr>
            <w:r w:rsidRPr="001F1E92">
              <w:rPr>
                <w:rFonts w:eastAsia="Times New Roman" w:cstheme="minorHAnsi"/>
                <w:b/>
                <w:bCs/>
                <w:color w:val="222222"/>
                <w:sz w:val="12"/>
                <w:szCs w:val="12"/>
              </w:rPr>
              <w:t>Estimate</w:t>
            </w:r>
          </w:p>
        </w:tc>
        <w:tc>
          <w:tcPr>
            <w:tcW w:w="0" w:type="auto"/>
            <w:tcBorders>
              <w:top w:val="single" w:sz="4" w:space="0" w:color="AAAAAA"/>
              <w:left w:val="single" w:sz="4" w:space="0" w:color="AAAAAA"/>
              <w:bottom w:val="nil"/>
              <w:right w:val="nil"/>
            </w:tcBorders>
            <w:shd w:val="clear" w:color="auto" w:fill="EAE8E6"/>
            <w:tcMar>
              <w:top w:w="21" w:type="dxa"/>
              <w:left w:w="32" w:type="dxa"/>
              <w:bottom w:w="21" w:type="dxa"/>
              <w:right w:w="32" w:type="dxa"/>
            </w:tcMar>
            <w:vAlign w:val="bottom"/>
            <w:hideMark/>
          </w:tcPr>
          <w:p w14:paraId="0EB05883" w14:textId="77777777" w:rsidR="00D01FA3" w:rsidRPr="001F1E92" w:rsidRDefault="00D01FA3" w:rsidP="00D01FA3">
            <w:pPr>
              <w:spacing w:after="160" w:line="256" w:lineRule="auto"/>
              <w:rPr>
                <w:rFonts w:eastAsia="Times New Roman" w:cstheme="minorHAnsi"/>
                <w:b/>
                <w:bCs/>
                <w:color w:val="222222"/>
                <w:sz w:val="12"/>
                <w:szCs w:val="12"/>
              </w:rPr>
            </w:pPr>
          </w:p>
        </w:tc>
        <w:tc>
          <w:tcPr>
            <w:tcW w:w="0" w:type="auto"/>
            <w:tcBorders>
              <w:top w:val="single" w:sz="4" w:space="0" w:color="AAAAAA"/>
              <w:left w:val="single" w:sz="4" w:space="0" w:color="AAAAAA"/>
              <w:bottom w:val="nil"/>
              <w:right w:val="nil"/>
            </w:tcBorders>
            <w:shd w:val="clear" w:color="auto" w:fill="EAE8E6"/>
            <w:tcMar>
              <w:top w:w="21" w:type="dxa"/>
              <w:left w:w="32" w:type="dxa"/>
              <w:bottom w:w="21" w:type="dxa"/>
              <w:right w:w="32" w:type="dxa"/>
            </w:tcMar>
            <w:vAlign w:val="bottom"/>
            <w:hideMark/>
          </w:tcPr>
          <w:p w14:paraId="1E4041FB" w14:textId="77777777" w:rsidR="00D01FA3" w:rsidRPr="001F1E92" w:rsidRDefault="00D01FA3" w:rsidP="00D01FA3">
            <w:pPr>
              <w:spacing w:line="240" w:lineRule="auto"/>
              <w:jc w:val="center"/>
              <w:rPr>
                <w:rFonts w:eastAsia="Times New Roman" w:cstheme="minorHAnsi"/>
                <w:b/>
                <w:bCs/>
                <w:color w:val="222222"/>
                <w:sz w:val="12"/>
                <w:szCs w:val="12"/>
              </w:rPr>
            </w:pPr>
            <w:r w:rsidRPr="001F1E92">
              <w:rPr>
                <w:rFonts w:eastAsia="Times New Roman" w:cstheme="minorHAnsi"/>
                <w:b/>
                <w:bCs/>
                <w:color w:val="222222"/>
                <w:sz w:val="12"/>
                <w:szCs w:val="12"/>
              </w:rPr>
              <w:t>Estimate</w:t>
            </w:r>
          </w:p>
        </w:tc>
        <w:tc>
          <w:tcPr>
            <w:tcW w:w="0" w:type="auto"/>
            <w:tcBorders>
              <w:top w:val="single" w:sz="4" w:space="0" w:color="AAAAAA"/>
              <w:left w:val="single" w:sz="4" w:space="0" w:color="AAAAAA"/>
              <w:bottom w:val="nil"/>
              <w:right w:val="nil"/>
            </w:tcBorders>
            <w:shd w:val="clear" w:color="auto" w:fill="EAE8E6"/>
            <w:tcMar>
              <w:top w:w="21" w:type="dxa"/>
              <w:left w:w="32" w:type="dxa"/>
              <w:bottom w:w="21" w:type="dxa"/>
              <w:right w:w="32" w:type="dxa"/>
            </w:tcMar>
            <w:vAlign w:val="bottom"/>
            <w:hideMark/>
          </w:tcPr>
          <w:p w14:paraId="222FE9FD" w14:textId="77777777" w:rsidR="00D01FA3" w:rsidRPr="001F1E92" w:rsidRDefault="00D01FA3" w:rsidP="00D01FA3">
            <w:pPr>
              <w:spacing w:after="160" w:line="256" w:lineRule="auto"/>
              <w:rPr>
                <w:rFonts w:eastAsia="Times New Roman" w:cstheme="minorHAnsi"/>
                <w:b/>
                <w:bCs/>
                <w:color w:val="222222"/>
                <w:sz w:val="12"/>
                <w:szCs w:val="12"/>
              </w:rPr>
            </w:pPr>
          </w:p>
        </w:tc>
        <w:tc>
          <w:tcPr>
            <w:tcW w:w="0" w:type="auto"/>
            <w:tcBorders>
              <w:top w:val="single" w:sz="4" w:space="0" w:color="AAAAAA"/>
              <w:left w:val="single" w:sz="4" w:space="0" w:color="AAAAAA"/>
              <w:bottom w:val="nil"/>
              <w:right w:val="nil"/>
            </w:tcBorders>
            <w:shd w:val="clear" w:color="auto" w:fill="EAE8E6"/>
            <w:tcMar>
              <w:top w:w="21" w:type="dxa"/>
              <w:left w:w="32" w:type="dxa"/>
              <w:bottom w:w="21" w:type="dxa"/>
              <w:right w:w="32" w:type="dxa"/>
            </w:tcMar>
            <w:vAlign w:val="bottom"/>
            <w:hideMark/>
          </w:tcPr>
          <w:p w14:paraId="23306468" w14:textId="77777777" w:rsidR="00D01FA3" w:rsidRPr="001F1E92" w:rsidRDefault="00D01FA3" w:rsidP="00D01FA3">
            <w:pPr>
              <w:spacing w:line="240" w:lineRule="auto"/>
              <w:jc w:val="center"/>
              <w:rPr>
                <w:rFonts w:eastAsia="Times New Roman" w:cstheme="minorHAnsi"/>
                <w:b/>
                <w:bCs/>
                <w:color w:val="222222"/>
                <w:sz w:val="12"/>
                <w:szCs w:val="12"/>
              </w:rPr>
            </w:pPr>
            <w:r w:rsidRPr="001F1E92">
              <w:rPr>
                <w:rFonts w:eastAsia="Times New Roman" w:cstheme="minorHAnsi"/>
                <w:b/>
                <w:bCs/>
                <w:color w:val="222222"/>
                <w:sz w:val="12"/>
                <w:szCs w:val="12"/>
              </w:rPr>
              <w:t>Estimate</w:t>
            </w:r>
          </w:p>
        </w:tc>
        <w:tc>
          <w:tcPr>
            <w:tcW w:w="0" w:type="auto"/>
            <w:tcBorders>
              <w:top w:val="single" w:sz="4" w:space="0" w:color="AAAAAA"/>
              <w:left w:val="single" w:sz="4" w:space="0" w:color="AAAAAA"/>
              <w:bottom w:val="nil"/>
              <w:right w:val="single" w:sz="4" w:space="0" w:color="AAAAAA"/>
            </w:tcBorders>
            <w:shd w:val="clear" w:color="auto" w:fill="EAE8E6"/>
            <w:tcMar>
              <w:top w:w="21" w:type="dxa"/>
              <w:left w:w="32" w:type="dxa"/>
              <w:bottom w:w="21" w:type="dxa"/>
              <w:right w:w="32" w:type="dxa"/>
            </w:tcMar>
            <w:vAlign w:val="bottom"/>
            <w:hideMark/>
          </w:tcPr>
          <w:p w14:paraId="1288A6ED" w14:textId="77777777" w:rsidR="00D01FA3" w:rsidRPr="001F1E92" w:rsidRDefault="00D01FA3" w:rsidP="00D01FA3">
            <w:pPr>
              <w:spacing w:after="160" w:line="256" w:lineRule="auto"/>
              <w:rPr>
                <w:rFonts w:eastAsia="Times New Roman" w:cstheme="minorHAnsi"/>
                <w:b/>
                <w:bCs/>
                <w:color w:val="222222"/>
                <w:sz w:val="12"/>
                <w:szCs w:val="12"/>
              </w:rPr>
            </w:pPr>
          </w:p>
        </w:tc>
      </w:tr>
      <w:tr w:rsidR="00D01FA3" w:rsidRPr="001F1E92" w14:paraId="05F70408" w14:textId="77777777" w:rsidTr="00D01FA3">
        <w:tc>
          <w:tcPr>
            <w:tcW w:w="0" w:type="auto"/>
            <w:tcBorders>
              <w:top w:val="single" w:sz="4" w:space="0" w:color="AAAAAA"/>
              <w:left w:val="single" w:sz="4" w:space="0" w:color="AAAAAA"/>
              <w:bottom w:val="nil"/>
              <w:right w:val="nil"/>
            </w:tcBorders>
            <w:tcMar>
              <w:top w:w="11" w:type="dxa"/>
              <w:left w:w="54" w:type="dxa"/>
              <w:bottom w:w="11" w:type="dxa"/>
              <w:right w:w="54" w:type="dxa"/>
            </w:tcMar>
            <w:vAlign w:val="center"/>
            <w:hideMark/>
          </w:tcPr>
          <w:p w14:paraId="6EEB1B96" w14:textId="77777777" w:rsidR="00D01FA3" w:rsidRPr="001F1E92" w:rsidRDefault="00D01FA3" w:rsidP="00D01FA3">
            <w:pPr>
              <w:spacing w:line="240" w:lineRule="auto"/>
              <w:rPr>
                <w:rFonts w:eastAsia="Times New Roman" w:cstheme="minorHAnsi"/>
                <w:b/>
                <w:bCs/>
                <w:color w:val="222222"/>
                <w:sz w:val="12"/>
                <w:szCs w:val="12"/>
              </w:rPr>
            </w:pPr>
            <w:r w:rsidRPr="001F1E92">
              <w:rPr>
                <w:rFonts w:eastAsia="Times New Roman" w:cstheme="minorHAnsi"/>
                <w:b/>
                <w:bCs/>
                <w:color w:val="222222"/>
                <w:sz w:val="12"/>
                <w:szCs w:val="12"/>
              </w:rPr>
              <w:t>Population 5 years and over</w:t>
            </w:r>
          </w:p>
        </w:tc>
        <w:tc>
          <w:tcPr>
            <w:tcW w:w="0" w:type="auto"/>
            <w:tcBorders>
              <w:top w:val="single" w:sz="4" w:space="0" w:color="AAAAAA"/>
              <w:left w:val="single" w:sz="4" w:space="0" w:color="AAAAAA"/>
              <w:bottom w:val="nil"/>
              <w:right w:val="nil"/>
            </w:tcBorders>
            <w:noWrap/>
            <w:tcMar>
              <w:top w:w="11" w:type="dxa"/>
              <w:left w:w="54" w:type="dxa"/>
              <w:bottom w:w="11" w:type="dxa"/>
              <w:right w:w="54" w:type="dxa"/>
            </w:tcMar>
            <w:vAlign w:val="center"/>
            <w:hideMark/>
          </w:tcPr>
          <w:p w14:paraId="4C8E480C"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175,268</w:t>
            </w:r>
          </w:p>
        </w:tc>
        <w:tc>
          <w:tcPr>
            <w:tcW w:w="0" w:type="auto"/>
            <w:tcBorders>
              <w:top w:val="single" w:sz="4" w:space="0" w:color="AAAAAA"/>
              <w:left w:val="single" w:sz="4" w:space="0" w:color="AAAAAA"/>
              <w:bottom w:val="nil"/>
              <w:right w:val="nil"/>
            </w:tcBorders>
            <w:noWrap/>
            <w:tcMar>
              <w:top w:w="11" w:type="dxa"/>
              <w:left w:w="54" w:type="dxa"/>
              <w:bottom w:w="11" w:type="dxa"/>
              <w:right w:w="54" w:type="dxa"/>
            </w:tcMar>
            <w:vAlign w:val="center"/>
            <w:hideMark/>
          </w:tcPr>
          <w:p w14:paraId="096EC642"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single" w:sz="4" w:space="0" w:color="AAAAAA"/>
              <w:left w:val="single" w:sz="4" w:space="0" w:color="AAAAAA"/>
              <w:bottom w:val="nil"/>
              <w:right w:val="nil"/>
            </w:tcBorders>
            <w:noWrap/>
            <w:tcMar>
              <w:top w:w="11" w:type="dxa"/>
              <w:left w:w="54" w:type="dxa"/>
              <w:bottom w:w="11" w:type="dxa"/>
              <w:right w:w="54" w:type="dxa"/>
            </w:tcMar>
            <w:vAlign w:val="center"/>
            <w:hideMark/>
          </w:tcPr>
          <w:p w14:paraId="79B899E8"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89.1%</w:t>
            </w:r>
          </w:p>
        </w:tc>
        <w:tc>
          <w:tcPr>
            <w:tcW w:w="0" w:type="auto"/>
            <w:tcBorders>
              <w:top w:val="single" w:sz="4" w:space="0" w:color="AAAAAA"/>
              <w:left w:val="single" w:sz="4" w:space="0" w:color="AAAAAA"/>
              <w:bottom w:val="nil"/>
              <w:right w:val="nil"/>
            </w:tcBorders>
            <w:noWrap/>
            <w:tcMar>
              <w:top w:w="11" w:type="dxa"/>
              <w:left w:w="54" w:type="dxa"/>
              <w:bottom w:w="11" w:type="dxa"/>
              <w:right w:w="54" w:type="dxa"/>
            </w:tcMar>
            <w:vAlign w:val="center"/>
            <w:hideMark/>
          </w:tcPr>
          <w:p w14:paraId="39F54182"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single" w:sz="4" w:space="0" w:color="AAAAAA"/>
              <w:left w:val="single" w:sz="4" w:space="0" w:color="AAAAAA"/>
              <w:bottom w:val="nil"/>
              <w:right w:val="nil"/>
            </w:tcBorders>
            <w:noWrap/>
            <w:tcMar>
              <w:top w:w="11" w:type="dxa"/>
              <w:left w:w="54" w:type="dxa"/>
              <w:bottom w:w="11" w:type="dxa"/>
              <w:right w:w="54" w:type="dxa"/>
            </w:tcMar>
            <w:vAlign w:val="center"/>
            <w:hideMark/>
          </w:tcPr>
          <w:p w14:paraId="10DEE52E"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10.9%</w:t>
            </w:r>
          </w:p>
        </w:tc>
        <w:tc>
          <w:tcPr>
            <w:tcW w:w="0" w:type="auto"/>
            <w:tcBorders>
              <w:top w:val="single" w:sz="4" w:space="0" w:color="AAAAAA"/>
              <w:left w:val="single" w:sz="4" w:space="0" w:color="AAAAAA"/>
              <w:bottom w:val="nil"/>
              <w:right w:val="single" w:sz="4" w:space="0" w:color="AAAAAA"/>
            </w:tcBorders>
            <w:noWrap/>
            <w:tcMar>
              <w:top w:w="11" w:type="dxa"/>
              <w:left w:w="54" w:type="dxa"/>
              <w:bottom w:w="11" w:type="dxa"/>
              <w:right w:w="54" w:type="dxa"/>
            </w:tcMar>
            <w:vAlign w:val="center"/>
            <w:hideMark/>
          </w:tcPr>
          <w:p w14:paraId="520ADE17" w14:textId="77777777" w:rsidR="00D01FA3" w:rsidRPr="001F1E92" w:rsidRDefault="00D01FA3" w:rsidP="00D01FA3">
            <w:pPr>
              <w:spacing w:after="160" w:line="256" w:lineRule="auto"/>
              <w:rPr>
                <w:rFonts w:eastAsia="Times New Roman" w:cstheme="minorHAnsi"/>
                <w:color w:val="222222"/>
                <w:sz w:val="12"/>
                <w:szCs w:val="12"/>
              </w:rPr>
            </w:pPr>
          </w:p>
        </w:tc>
      </w:tr>
      <w:tr w:rsidR="00D01FA3" w:rsidRPr="001F1E92" w14:paraId="3AD92CAA" w14:textId="77777777" w:rsidTr="00D01FA3">
        <w:tc>
          <w:tcPr>
            <w:tcW w:w="0" w:type="auto"/>
            <w:tcBorders>
              <w:top w:val="nil"/>
              <w:left w:val="single" w:sz="4" w:space="0" w:color="AAAAAA"/>
              <w:bottom w:val="nil"/>
              <w:right w:val="nil"/>
            </w:tcBorders>
            <w:shd w:val="clear" w:color="auto" w:fill="EAE8E6"/>
            <w:tcMar>
              <w:top w:w="11" w:type="dxa"/>
              <w:left w:w="54" w:type="dxa"/>
              <w:bottom w:w="11" w:type="dxa"/>
              <w:right w:w="54" w:type="dxa"/>
            </w:tcMar>
            <w:vAlign w:val="center"/>
            <w:hideMark/>
          </w:tcPr>
          <w:p w14:paraId="70625B0E" w14:textId="77777777" w:rsidR="00D01FA3" w:rsidRPr="001F1E92" w:rsidRDefault="00D01FA3" w:rsidP="00D01FA3">
            <w:pPr>
              <w:spacing w:line="240" w:lineRule="auto"/>
              <w:rPr>
                <w:rFonts w:eastAsia="Times New Roman" w:cstheme="minorHAnsi"/>
                <w:b/>
                <w:bCs/>
                <w:color w:val="222222"/>
                <w:sz w:val="12"/>
                <w:szCs w:val="12"/>
              </w:rPr>
            </w:pPr>
            <w:r w:rsidRPr="001F1E92">
              <w:rPr>
                <w:rFonts w:eastAsia="Times New Roman" w:cstheme="minorHAnsi"/>
                <w:b/>
                <w:bCs/>
                <w:color w:val="222222"/>
                <w:sz w:val="12"/>
                <w:szCs w:val="12"/>
              </w:rPr>
              <w:t>Speak only English</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084C121D"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73.6%</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695F96E8"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132D4136"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(X)</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4A2B82EB"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024A4419"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(X)</w:t>
            </w:r>
          </w:p>
        </w:tc>
        <w:tc>
          <w:tcPr>
            <w:tcW w:w="0" w:type="auto"/>
            <w:tcBorders>
              <w:top w:val="nil"/>
              <w:left w:val="single" w:sz="4" w:space="0" w:color="AAAAAA"/>
              <w:bottom w:val="nil"/>
              <w:right w:val="single" w:sz="4" w:space="0" w:color="AAAAAA"/>
            </w:tcBorders>
            <w:shd w:val="clear" w:color="auto" w:fill="EAE8E6"/>
            <w:noWrap/>
            <w:tcMar>
              <w:top w:w="11" w:type="dxa"/>
              <w:left w:w="54" w:type="dxa"/>
              <w:bottom w:w="11" w:type="dxa"/>
              <w:right w:w="54" w:type="dxa"/>
            </w:tcMar>
            <w:vAlign w:val="center"/>
            <w:hideMark/>
          </w:tcPr>
          <w:p w14:paraId="76231492" w14:textId="77777777" w:rsidR="00D01FA3" w:rsidRPr="001F1E92" w:rsidRDefault="00D01FA3" w:rsidP="00D01FA3">
            <w:pPr>
              <w:spacing w:after="160" w:line="256" w:lineRule="auto"/>
              <w:rPr>
                <w:rFonts w:eastAsia="Times New Roman" w:cstheme="minorHAnsi"/>
                <w:color w:val="222222"/>
                <w:sz w:val="12"/>
                <w:szCs w:val="12"/>
              </w:rPr>
            </w:pPr>
          </w:p>
        </w:tc>
      </w:tr>
      <w:tr w:rsidR="00D01FA3" w:rsidRPr="001F1E92" w14:paraId="4BE298F7" w14:textId="77777777" w:rsidTr="00D01FA3">
        <w:tc>
          <w:tcPr>
            <w:tcW w:w="0" w:type="auto"/>
            <w:tcBorders>
              <w:top w:val="nil"/>
              <w:left w:val="single" w:sz="4" w:space="0" w:color="AAAAAA"/>
              <w:bottom w:val="nil"/>
              <w:right w:val="nil"/>
            </w:tcBorders>
            <w:tcMar>
              <w:top w:w="11" w:type="dxa"/>
              <w:left w:w="54" w:type="dxa"/>
              <w:bottom w:w="11" w:type="dxa"/>
              <w:right w:w="54" w:type="dxa"/>
            </w:tcMar>
            <w:vAlign w:val="center"/>
            <w:hideMark/>
          </w:tcPr>
          <w:p w14:paraId="38933779" w14:textId="77777777" w:rsidR="00D01FA3" w:rsidRPr="001F1E92" w:rsidRDefault="00D01FA3" w:rsidP="00D01FA3">
            <w:pPr>
              <w:spacing w:line="240" w:lineRule="auto"/>
              <w:rPr>
                <w:rFonts w:eastAsia="Times New Roman" w:cstheme="minorHAnsi"/>
                <w:b/>
                <w:bCs/>
                <w:color w:val="222222"/>
                <w:sz w:val="12"/>
                <w:szCs w:val="12"/>
              </w:rPr>
            </w:pPr>
            <w:r w:rsidRPr="001F1E92">
              <w:rPr>
                <w:rFonts w:eastAsia="Times New Roman" w:cstheme="minorHAnsi"/>
                <w:b/>
                <w:bCs/>
                <w:color w:val="222222"/>
                <w:sz w:val="12"/>
                <w:szCs w:val="12"/>
              </w:rPr>
              <w:t>Speak a language other than English</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02C3DBE7"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26.4%</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2ED7D036"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285B704D"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58.8%</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56F00BCB"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52015212"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41.2%</w:t>
            </w:r>
          </w:p>
        </w:tc>
        <w:tc>
          <w:tcPr>
            <w:tcW w:w="0" w:type="auto"/>
            <w:tcBorders>
              <w:top w:val="nil"/>
              <w:left w:val="single" w:sz="4" w:space="0" w:color="AAAAAA"/>
              <w:bottom w:val="nil"/>
              <w:right w:val="single" w:sz="4" w:space="0" w:color="AAAAAA"/>
            </w:tcBorders>
            <w:noWrap/>
            <w:tcMar>
              <w:top w:w="11" w:type="dxa"/>
              <w:left w:w="54" w:type="dxa"/>
              <w:bottom w:w="11" w:type="dxa"/>
              <w:right w:w="54" w:type="dxa"/>
            </w:tcMar>
            <w:vAlign w:val="center"/>
            <w:hideMark/>
          </w:tcPr>
          <w:p w14:paraId="17B668E3" w14:textId="77777777" w:rsidR="00D01FA3" w:rsidRPr="001F1E92" w:rsidRDefault="00D01FA3" w:rsidP="00D01FA3">
            <w:pPr>
              <w:spacing w:after="160" w:line="256" w:lineRule="auto"/>
              <w:rPr>
                <w:rFonts w:eastAsia="Times New Roman" w:cstheme="minorHAnsi"/>
                <w:color w:val="222222"/>
                <w:sz w:val="12"/>
                <w:szCs w:val="12"/>
              </w:rPr>
            </w:pPr>
          </w:p>
        </w:tc>
      </w:tr>
      <w:tr w:rsidR="00D01FA3" w:rsidRPr="001F1E92" w14:paraId="366D6377" w14:textId="77777777" w:rsidTr="00D01FA3">
        <w:tc>
          <w:tcPr>
            <w:tcW w:w="0" w:type="auto"/>
            <w:tcBorders>
              <w:top w:val="nil"/>
              <w:left w:val="single" w:sz="4" w:space="0" w:color="AAAAAA"/>
              <w:bottom w:val="nil"/>
              <w:right w:val="nil"/>
            </w:tcBorders>
            <w:shd w:val="clear" w:color="auto" w:fill="EAE8E6"/>
            <w:tcMar>
              <w:top w:w="11" w:type="dxa"/>
              <w:left w:w="183" w:type="dxa"/>
              <w:bottom w:w="11" w:type="dxa"/>
              <w:right w:w="54" w:type="dxa"/>
            </w:tcMar>
            <w:vAlign w:val="center"/>
            <w:hideMark/>
          </w:tcPr>
          <w:p w14:paraId="4F132707" w14:textId="77777777" w:rsidR="00D01FA3" w:rsidRPr="001F1E92" w:rsidRDefault="00D01FA3" w:rsidP="00D01FA3">
            <w:pPr>
              <w:spacing w:line="240" w:lineRule="auto"/>
              <w:rPr>
                <w:rFonts w:eastAsia="Times New Roman" w:cstheme="minorHAnsi"/>
                <w:b/>
                <w:bCs/>
                <w:color w:val="222222"/>
                <w:sz w:val="12"/>
                <w:szCs w:val="12"/>
              </w:rPr>
            </w:pPr>
            <w:r w:rsidRPr="001F1E92">
              <w:rPr>
                <w:rFonts w:eastAsia="Times New Roman" w:cstheme="minorHAnsi"/>
                <w:b/>
                <w:bCs/>
                <w:color w:val="222222"/>
                <w:sz w:val="12"/>
                <w:szCs w:val="12"/>
              </w:rPr>
              <w:t>Spanish or Spanish Creole</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2CCD1594"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16.0%</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52C1A708"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6A31B6B2"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56.4%</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103AADDF"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362D0A5F"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43.6%</w:t>
            </w:r>
          </w:p>
        </w:tc>
        <w:tc>
          <w:tcPr>
            <w:tcW w:w="0" w:type="auto"/>
            <w:tcBorders>
              <w:top w:val="nil"/>
              <w:left w:val="single" w:sz="4" w:space="0" w:color="AAAAAA"/>
              <w:bottom w:val="nil"/>
              <w:right w:val="single" w:sz="4" w:space="0" w:color="AAAAAA"/>
            </w:tcBorders>
            <w:shd w:val="clear" w:color="auto" w:fill="EAE8E6"/>
            <w:noWrap/>
            <w:tcMar>
              <w:top w:w="11" w:type="dxa"/>
              <w:left w:w="54" w:type="dxa"/>
              <w:bottom w:w="11" w:type="dxa"/>
              <w:right w:w="54" w:type="dxa"/>
            </w:tcMar>
            <w:vAlign w:val="center"/>
            <w:hideMark/>
          </w:tcPr>
          <w:p w14:paraId="78F3A77D" w14:textId="77777777" w:rsidR="00D01FA3" w:rsidRPr="001F1E92" w:rsidRDefault="00D01FA3" w:rsidP="00D01FA3">
            <w:pPr>
              <w:spacing w:after="160" w:line="256" w:lineRule="auto"/>
              <w:rPr>
                <w:rFonts w:eastAsia="Times New Roman" w:cstheme="minorHAnsi"/>
                <w:color w:val="222222"/>
                <w:sz w:val="12"/>
                <w:szCs w:val="12"/>
              </w:rPr>
            </w:pPr>
          </w:p>
        </w:tc>
      </w:tr>
      <w:tr w:rsidR="00D01FA3" w:rsidRPr="001F1E92" w14:paraId="72D3BE93" w14:textId="77777777" w:rsidTr="00D01FA3">
        <w:tc>
          <w:tcPr>
            <w:tcW w:w="0" w:type="auto"/>
            <w:tcBorders>
              <w:top w:val="nil"/>
              <w:left w:val="single" w:sz="4" w:space="0" w:color="AAAAAA"/>
              <w:bottom w:val="nil"/>
              <w:right w:val="nil"/>
            </w:tcBorders>
            <w:tcMar>
              <w:top w:w="11" w:type="dxa"/>
              <w:left w:w="183" w:type="dxa"/>
              <w:bottom w:w="11" w:type="dxa"/>
              <w:right w:w="54" w:type="dxa"/>
            </w:tcMar>
            <w:vAlign w:val="center"/>
            <w:hideMark/>
          </w:tcPr>
          <w:p w14:paraId="1D8DAC37" w14:textId="77777777" w:rsidR="00D01FA3" w:rsidRPr="001F1E92" w:rsidRDefault="00D01FA3" w:rsidP="00D01FA3">
            <w:pPr>
              <w:spacing w:line="240" w:lineRule="auto"/>
              <w:rPr>
                <w:rFonts w:eastAsia="Times New Roman" w:cstheme="minorHAnsi"/>
                <w:b/>
                <w:bCs/>
                <w:color w:val="222222"/>
                <w:sz w:val="12"/>
                <w:szCs w:val="12"/>
              </w:rPr>
            </w:pPr>
            <w:r w:rsidRPr="001F1E92">
              <w:rPr>
                <w:rFonts w:eastAsia="Times New Roman" w:cstheme="minorHAnsi"/>
                <w:b/>
                <w:bCs/>
                <w:color w:val="222222"/>
                <w:sz w:val="12"/>
                <w:szCs w:val="12"/>
              </w:rPr>
              <w:t>Other Indo-European languages</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5F14879B"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3.9%</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31A3260B"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5AF73A94"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67.7%</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598F1DA6"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627159FF"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32.3%</w:t>
            </w:r>
          </w:p>
        </w:tc>
        <w:tc>
          <w:tcPr>
            <w:tcW w:w="0" w:type="auto"/>
            <w:tcBorders>
              <w:top w:val="nil"/>
              <w:left w:val="single" w:sz="4" w:space="0" w:color="AAAAAA"/>
              <w:bottom w:val="nil"/>
              <w:right w:val="single" w:sz="4" w:space="0" w:color="AAAAAA"/>
            </w:tcBorders>
            <w:noWrap/>
            <w:tcMar>
              <w:top w:w="11" w:type="dxa"/>
              <w:left w:w="54" w:type="dxa"/>
              <w:bottom w:w="11" w:type="dxa"/>
              <w:right w:w="54" w:type="dxa"/>
            </w:tcMar>
            <w:vAlign w:val="center"/>
            <w:hideMark/>
          </w:tcPr>
          <w:p w14:paraId="31966CAC" w14:textId="77777777" w:rsidR="00D01FA3" w:rsidRPr="001F1E92" w:rsidRDefault="00D01FA3" w:rsidP="00D01FA3">
            <w:pPr>
              <w:spacing w:after="160" w:line="256" w:lineRule="auto"/>
              <w:rPr>
                <w:rFonts w:eastAsia="Times New Roman" w:cstheme="minorHAnsi"/>
                <w:color w:val="222222"/>
                <w:sz w:val="12"/>
                <w:szCs w:val="12"/>
              </w:rPr>
            </w:pPr>
          </w:p>
        </w:tc>
      </w:tr>
      <w:tr w:rsidR="00D01FA3" w:rsidRPr="001F1E92" w14:paraId="435A0F3E" w14:textId="77777777" w:rsidTr="00D01FA3">
        <w:tc>
          <w:tcPr>
            <w:tcW w:w="0" w:type="auto"/>
            <w:tcBorders>
              <w:top w:val="nil"/>
              <w:left w:val="single" w:sz="4" w:space="0" w:color="AAAAAA"/>
              <w:bottom w:val="nil"/>
              <w:right w:val="nil"/>
            </w:tcBorders>
            <w:shd w:val="clear" w:color="auto" w:fill="EAE8E6"/>
            <w:tcMar>
              <w:top w:w="11" w:type="dxa"/>
              <w:left w:w="183" w:type="dxa"/>
              <w:bottom w:w="11" w:type="dxa"/>
              <w:right w:w="54" w:type="dxa"/>
            </w:tcMar>
            <w:vAlign w:val="center"/>
            <w:hideMark/>
          </w:tcPr>
          <w:p w14:paraId="4043012B" w14:textId="77777777" w:rsidR="00D01FA3" w:rsidRPr="001F1E92" w:rsidRDefault="00D01FA3" w:rsidP="00D01FA3">
            <w:pPr>
              <w:spacing w:line="240" w:lineRule="auto"/>
              <w:rPr>
                <w:rFonts w:eastAsia="Times New Roman" w:cstheme="minorHAnsi"/>
                <w:b/>
                <w:bCs/>
                <w:color w:val="222222"/>
                <w:sz w:val="12"/>
                <w:szCs w:val="12"/>
              </w:rPr>
            </w:pPr>
            <w:r w:rsidRPr="001F1E92">
              <w:rPr>
                <w:rFonts w:eastAsia="Times New Roman" w:cstheme="minorHAnsi"/>
                <w:b/>
                <w:bCs/>
                <w:color w:val="222222"/>
                <w:sz w:val="12"/>
                <w:szCs w:val="12"/>
              </w:rPr>
              <w:t>Asian and Pacific Island languages</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65909A86"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4.8%</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7784E097"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3FA8FFDC"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58.4%</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516C7044"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481BB645"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41.6%</w:t>
            </w:r>
          </w:p>
        </w:tc>
        <w:tc>
          <w:tcPr>
            <w:tcW w:w="0" w:type="auto"/>
            <w:tcBorders>
              <w:top w:val="nil"/>
              <w:left w:val="single" w:sz="4" w:space="0" w:color="AAAAAA"/>
              <w:bottom w:val="nil"/>
              <w:right w:val="single" w:sz="4" w:space="0" w:color="AAAAAA"/>
            </w:tcBorders>
            <w:shd w:val="clear" w:color="auto" w:fill="EAE8E6"/>
            <w:noWrap/>
            <w:tcMar>
              <w:top w:w="11" w:type="dxa"/>
              <w:left w:w="54" w:type="dxa"/>
              <w:bottom w:w="11" w:type="dxa"/>
              <w:right w:w="54" w:type="dxa"/>
            </w:tcMar>
            <w:vAlign w:val="center"/>
            <w:hideMark/>
          </w:tcPr>
          <w:p w14:paraId="6A2C5F8A" w14:textId="77777777" w:rsidR="00D01FA3" w:rsidRPr="001F1E92" w:rsidRDefault="00D01FA3" w:rsidP="00D01FA3">
            <w:pPr>
              <w:spacing w:after="160" w:line="256" w:lineRule="auto"/>
              <w:rPr>
                <w:rFonts w:eastAsia="Times New Roman" w:cstheme="minorHAnsi"/>
                <w:color w:val="222222"/>
                <w:sz w:val="12"/>
                <w:szCs w:val="12"/>
              </w:rPr>
            </w:pPr>
          </w:p>
        </w:tc>
      </w:tr>
      <w:tr w:rsidR="00D01FA3" w:rsidRPr="001F1E92" w14:paraId="3E931F55" w14:textId="77777777" w:rsidTr="00D01FA3">
        <w:tc>
          <w:tcPr>
            <w:tcW w:w="0" w:type="auto"/>
            <w:tcBorders>
              <w:top w:val="nil"/>
              <w:left w:val="single" w:sz="4" w:space="0" w:color="AAAAAA"/>
              <w:bottom w:val="nil"/>
              <w:right w:val="nil"/>
            </w:tcBorders>
            <w:tcMar>
              <w:top w:w="11" w:type="dxa"/>
              <w:left w:w="183" w:type="dxa"/>
              <w:bottom w:w="11" w:type="dxa"/>
              <w:right w:w="54" w:type="dxa"/>
            </w:tcMar>
            <w:vAlign w:val="center"/>
            <w:hideMark/>
          </w:tcPr>
          <w:p w14:paraId="71079CC1" w14:textId="77777777" w:rsidR="00D01FA3" w:rsidRPr="001F1E92" w:rsidRDefault="00D01FA3" w:rsidP="00D01FA3">
            <w:pPr>
              <w:spacing w:line="240" w:lineRule="auto"/>
              <w:rPr>
                <w:rFonts w:eastAsia="Times New Roman" w:cstheme="minorHAnsi"/>
                <w:b/>
                <w:bCs/>
                <w:color w:val="222222"/>
                <w:sz w:val="12"/>
                <w:szCs w:val="12"/>
              </w:rPr>
            </w:pPr>
            <w:r w:rsidRPr="001F1E92">
              <w:rPr>
                <w:rFonts w:eastAsia="Times New Roman" w:cstheme="minorHAnsi"/>
                <w:b/>
                <w:bCs/>
                <w:color w:val="222222"/>
                <w:sz w:val="12"/>
                <w:szCs w:val="12"/>
              </w:rPr>
              <w:t>Other languages</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4C159325"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1.6%</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72BAD62B"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04B726C3"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62.1%</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0156B320"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76229383"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37.9%</w:t>
            </w:r>
          </w:p>
        </w:tc>
        <w:tc>
          <w:tcPr>
            <w:tcW w:w="0" w:type="auto"/>
            <w:tcBorders>
              <w:top w:val="nil"/>
              <w:left w:val="single" w:sz="4" w:space="0" w:color="AAAAAA"/>
              <w:bottom w:val="nil"/>
              <w:right w:val="single" w:sz="4" w:space="0" w:color="AAAAAA"/>
            </w:tcBorders>
            <w:noWrap/>
            <w:tcMar>
              <w:top w:w="11" w:type="dxa"/>
              <w:left w:w="54" w:type="dxa"/>
              <w:bottom w:w="11" w:type="dxa"/>
              <w:right w:w="54" w:type="dxa"/>
            </w:tcMar>
            <w:vAlign w:val="center"/>
            <w:hideMark/>
          </w:tcPr>
          <w:p w14:paraId="2781EDF9" w14:textId="77777777" w:rsidR="00D01FA3" w:rsidRPr="001F1E92" w:rsidRDefault="00D01FA3" w:rsidP="00D01FA3">
            <w:pPr>
              <w:spacing w:after="160" w:line="256" w:lineRule="auto"/>
              <w:rPr>
                <w:rFonts w:eastAsia="Times New Roman" w:cstheme="minorHAnsi"/>
                <w:color w:val="222222"/>
                <w:sz w:val="12"/>
                <w:szCs w:val="12"/>
              </w:rPr>
            </w:pPr>
          </w:p>
        </w:tc>
      </w:tr>
      <w:tr w:rsidR="00D01FA3" w:rsidRPr="001F1E92" w14:paraId="77F9A877" w14:textId="77777777" w:rsidTr="00D01FA3">
        <w:tc>
          <w:tcPr>
            <w:tcW w:w="0" w:type="auto"/>
            <w:tcBorders>
              <w:top w:val="nil"/>
              <w:left w:val="single" w:sz="4" w:space="0" w:color="AAAAAA"/>
              <w:bottom w:val="nil"/>
              <w:right w:val="nil"/>
            </w:tcBorders>
            <w:shd w:val="clear" w:color="auto" w:fill="EAE8E6"/>
            <w:tcMar>
              <w:top w:w="11" w:type="dxa"/>
              <w:left w:w="54" w:type="dxa"/>
              <w:bottom w:w="11" w:type="dxa"/>
              <w:right w:w="54" w:type="dxa"/>
            </w:tcMar>
            <w:vAlign w:val="center"/>
            <w:hideMark/>
          </w:tcPr>
          <w:p w14:paraId="2D25CA5C" w14:textId="77777777" w:rsidR="00D01FA3" w:rsidRPr="001F1E92" w:rsidRDefault="00D01FA3" w:rsidP="00D01FA3">
            <w:pPr>
              <w:spacing w:line="240" w:lineRule="auto"/>
              <w:rPr>
                <w:rFonts w:eastAsia="Times New Roman" w:cstheme="minorHAnsi"/>
                <w:b/>
                <w:bCs/>
                <w:color w:val="222222"/>
                <w:sz w:val="12"/>
                <w:szCs w:val="12"/>
              </w:rPr>
            </w:pPr>
            <w:r w:rsidRPr="001F1E92">
              <w:rPr>
                <w:rFonts w:eastAsia="Times New Roman" w:cstheme="minorHAnsi"/>
                <w:b/>
                <w:bCs/>
                <w:color w:val="222222"/>
                <w:sz w:val="12"/>
                <w:szCs w:val="12"/>
              </w:rPr>
              <w:t> </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1DD0F408"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 </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742E8AC1"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388E02A1"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 </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3B079F59"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2E78F066"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 </w:t>
            </w:r>
          </w:p>
        </w:tc>
        <w:tc>
          <w:tcPr>
            <w:tcW w:w="0" w:type="auto"/>
            <w:tcBorders>
              <w:top w:val="nil"/>
              <w:left w:val="single" w:sz="4" w:space="0" w:color="AAAAAA"/>
              <w:bottom w:val="nil"/>
              <w:right w:val="single" w:sz="4" w:space="0" w:color="AAAAAA"/>
            </w:tcBorders>
            <w:shd w:val="clear" w:color="auto" w:fill="EAE8E6"/>
            <w:noWrap/>
            <w:tcMar>
              <w:top w:w="11" w:type="dxa"/>
              <w:left w:w="54" w:type="dxa"/>
              <w:bottom w:w="11" w:type="dxa"/>
              <w:right w:w="54" w:type="dxa"/>
            </w:tcMar>
            <w:vAlign w:val="center"/>
            <w:hideMark/>
          </w:tcPr>
          <w:p w14:paraId="70AB5570" w14:textId="77777777" w:rsidR="00D01FA3" w:rsidRPr="001F1E92" w:rsidRDefault="00D01FA3" w:rsidP="00D01FA3">
            <w:pPr>
              <w:spacing w:after="160" w:line="256" w:lineRule="auto"/>
              <w:rPr>
                <w:rFonts w:eastAsia="Times New Roman" w:cstheme="minorHAnsi"/>
                <w:color w:val="222222"/>
                <w:sz w:val="12"/>
                <w:szCs w:val="12"/>
              </w:rPr>
            </w:pPr>
          </w:p>
        </w:tc>
      </w:tr>
      <w:tr w:rsidR="00D01FA3" w:rsidRPr="001F1E92" w14:paraId="61DAAECF" w14:textId="77777777" w:rsidTr="00D01FA3">
        <w:tc>
          <w:tcPr>
            <w:tcW w:w="0" w:type="auto"/>
            <w:tcBorders>
              <w:top w:val="nil"/>
              <w:left w:val="single" w:sz="4" w:space="0" w:color="AAAAAA"/>
              <w:bottom w:val="nil"/>
              <w:right w:val="nil"/>
            </w:tcBorders>
            <w:tcMar>
              <w:top w:w="11" w:type="dxa"/>
              <w:left w:w="54" w:type="dxa"/>
              <w:bottom w:w="11" w:type="dxa"/>
              <w:right w:w="54" w:type="dxa"/>
            </w:tcMar>
            <w:vAlign w:val="center"/>
            <w:hideMark/>
          </w:tcPr>
          <w:p w14:paraId="3FC0C3F5" w14:textId="77777777" w:rsidR="00D01FA3" w:rsidRPr="001F1E92" w:rsidRDefault="00D01FA3" w:rsidP="00D01FA3">
            <w:pPr>
              <w:spacing w:line="240" w:lineRule="auto"/>
              <w:rPr>
                <w:rFonts w:eastAsia="Times New Roman" w:cstheme="minorHAnsi"/>
                <w:b/>
                <w:bCs/>
                <w:color w:val="222222"/>
                <w:sz w:val="12"/>
                <w:szCs w:val="12"/>
              </w:rPr>
            </w:pPr>
            <w:r w:rsidRPr="001F1E92">
              <w:rPr>
                <w:rFonts w:eastAsia="Times New Roman" w:cstheme="minorHAnsi"/>
                <w:b/>
                <w:bCs/>
                <w:color w:val="222222"/>
                <w:sz w:val="12"/>
                <w:szCs w:val="12"/>
              </w:rPr>
              <w:t>SPEAK A LANGUAGE OTHER THAN ENGLISH</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612A690A"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 </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330C9913"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05592BB9"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 </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48EF0610"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14C873F3"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 </w:t>
            </w:r>
          </w:p>
        </w:tc>
        <w:tc>
          <w:tcPr>
            <w:tcW w:w="0" w:type="auto"/>
            <w:tcBorders>
              <w:top w:val="nil"/>
              <w:left w:val="single" w:sz="4" w:space="0" w:color="AAAAAA"/>
              <w:bottom w:val="nil"/>
              <w:right w:val="single" w:sz="4" w:space="0" w:color="AAAAAA"/>
            </w:tcBorders>
            <w:noWrap/>
            <w:tcMar>
              <w:top w:w="11" w:type="dxa"/>
              <w:left w:w="54" w:type="dxa"/>
              <w:bottom w:w="11" w:type="dxa"/>
              <w:right w:w="54" w:type="dxa"/>
            </w:tcMar>
            <w:vAlign w:val="center"/>
            <w:hideMark/>
          </w:tcPr>
          <w:p w14:paraId="6914E679" w14:textId="77777777" w:rsidR="00D01FA3" w:rsidRPr="001F1E92" w:rsidRDefault="00D01FA3" w:rsidP="00D01FA3">
            <w:pPr>
              <w:spacing w:after="160" w:line="256" w:lineRule="auto"/>
              <w:rPr>
                <w:rFonts w:eastAsia="Times New Roman" w:cstheme="minorHAnsi"/>
                <w:color w:val="222222"/>
                <w:sz w:val="12"/>
                <w:szCs w:val="12"/>
              </w:rPr>
            </w:pPr>
          </w:p>
        </w:tc>
      </w:tr>
      <w:tr w:rsidR="00D01FA3" w:rsidRPr="001F1E92" w14:paraId="6D81B7F1" w14:textId="77777777" w:rsidTr="00D01FA3">
        <w:tc>
          <w:tcPr>
            <w:tcW w:w="0" w:type="auto"/>
            <w:tcBorders>
              <w:top w:val="nil"/>
              <w:left w:val="single" w:sz="4" w:space="0" w:color="AAAAAA"/>
              <w:bottom w:val="nil"/>
              <w:right w:val="nil"/>
            </w:tcBorders>
            <w:shd w:val="clear" w:color="auto" w:fill="EAE8E6"/>
            <w:tcMar>
              <w:top w:w="11" w:type="dxa"/>
              <w:left w:w="183" w:type="dxa"/>
              <w:bottom w:w="11" w:type="dxa"/>
              <w:right w:w="54" w:type="dxa"/>
            </w:tcMar>
            <w:vAlign w:val="center"/>
            <w:hideMark/>
          </w:tcPr>
          <w:p w14:paraId="1D7128E6" w14:textId="77777777" w:rsidR="00D01FA3" w:rsidRPr="001F1E92" w:rsidRDefault="00D01FA3" w:rsidP="00D01FA3">
            <w:pPr>
              <w:spacing w:line="240" w:lineRule="auto"/>
              <w:rPr>
                <w:rFonts w:eastAsia="Times New Roman" w:cstheme="minorHAnsi"/>
                <w:b/>
                <w:bCs/>
                <w:color w:val="222222"/>
                <w:sz w:val="12"/>
                <w:szCs w:val="12"/>
              </w:rPr>
            </w:pPr>
            <w:r w:rsidRPr="001F1E92">
              <w:rPr>
                <w:rFonts w:eastAsia="Times New Roman" w:cstheme="minorHAnsi"/>
                <w:b/>
                <w:bCs/>
                <w:color w:val="222222"/>
                <w:sz w:val="12"/>
                <w:szCs w:val="12"/>
              </w:rPr>
              <w:t>Spanish or Spanish Creole</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193AB009"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28,123</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7B8010BF"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7B0F7A86"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56.4%</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1BDC72B9"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7329E969"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43.6%</w:t>
            </w:r>
          </w:p>
        </w:tc>
        <w:tc>
          <w:tcPr>
            <w:tcW w:w="0" w:type="auto"/>
            <w:tcBorders>
              <w:top w:val="nil"/>
              <w:left w:val="single" w:sz="4" w:space="0" w:color="AAAAAA"/>
              <w:bottom w:val="nil"/>
              <w:right w:val="single" w:sz="4" w:space="0" w:color="AAAAAA"/>
            </w:tcBorders>
            <w:shd w:val="clear" w:color="auto" w:fill="EAE8E6"/>
            <w:noWrap/>
            <w:tcMar>
              <w:top w:w="11" w:type="dxa"/>
              <w:left w:w="54" w:type="dxa"/>
              <w:bottom w:w="11" w:type="dxa"/>
              <w:right w:w="54" w:type="dxa"/>
            </w:tcMar>
            <w:vAlign w:val="center"/>
            <w:hideMark/>
          </w:tcPr>
          <w:p w14:paraId="29EC68EB" w14:textId="77777777" w:rsidR="00D01FA3" w:rsidRPr="001F1E92" w:rsidRDefault="00D01FA3" w:rsidP="00D01FA3">
            <w:pPr>
              <w:spacing w:after="160" w:line="256" w:lineRule="auto"/>
              <w:rPr>
                <w:rFonts w:eastAsia="Times New Roman" w:cstheme="minorHAnsi"/>
                <w:color w:val="222222"/>
                <w:sz w:val="12"/>
                <w:szCs w:val="12"/>
              </w:rPr>
            </w:pPr>
          </w:p>
        </w:tc>
      </w:tr>
      <w:tr w:rsidR="00D01FA3" w:rsidRPr="001F1E92" w14:paraId="1ECAE176" w14:textId="77777777" w:rsidTr="00D01FA3">
        <w:tc>
          <w:tcPr>
            <w:tcW w:w="0" w:type="auto"/>
            <w:tcBorders>
              <w:top w:val="nil"/>
              <w:left w:val="single" w:sz="4" w:space="0" w:color="AAAAAA"/>
              <w:bottom w:val="nil"/>
              <w:right w:val="nil"/>
            </w:tcBorders>
            <w:tcMar>
              <w:top w:w="11" w:type="dxa"/>
              <w:left w:w="312" w:type="dxa"/>
              <w:bottom w:w="11" w:type="dxa"/>
              <w:right w:w="54" w:type="dxa"/>
            </w:tcMar>
            <w:vAlign w:val="center"/>
            <w:hideMark/>
          </w:tcPr>
          <w:p w14:paraId="247A77B6" w14:textId="77777777" w:rsidR="00D01FA3" w:rsidRPr="001F1E92" w:rsidRDefault="00D01FA3" w:rsidP="00D01FA3">
            <w:pPr>
              <w:spacing w:line="240" w:lineRule="auto"/>
              <w:rPr>
                <w:rFonts w:eastAsia="Times New Roman" w:cstheme="minorHAnsi"/>
                <w:b/>
                <w:bCs/>
                <w:color w:val="222222"/>
                <w:sz w:val="12"/>
                <w:szCs w:val="12"/>
              </w:rPr>
            </w:pPr>
            <w:r w:rsidRPr="001F1E92">
              <w:rPr>
                <w:rFonts w:eastAsia="Times New Roman" w:cstheme="minorHAnsi"/>
                <w:b/>
                <w:bCs/>
                <w:color w:val="222222"/>
                <w:sz w:val="12"/>
                <w:szCs w:val="12"/>
              </w:rPr>
              <w:t>5-17 years</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094F4EF9"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7,728</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42954F5E"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7512A9BA"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86.9%</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680649F1"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544F88AD"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13.1%</w:t>
            </w:r>
          </w:p>
        </w:tc>
        <w:tc>
          <w:tcPr>
            <w:tcW w:w="0" w:type="auto"/>
            <w:tcBorders>
              <w:top w:val="nil"/>
              <w:left w:val="single" w:sz="4" w:space="0" w:color="AAAAAA"/>
              <w:bottom w:val="nil"/>
              <w:right w:val="single" w:sz="4" w:space="0" w:color="AAAAAA"/>
            </w:tcBorders>
            <w:noWrap/>
            <w:tcMar>
              <w:top w:w="11" w:type="dxa"/>
              <w:left w:w="54" w:type="dxa"/>
              <w:bottom w:w="11" w:type="dxa"/>
              <w:right w:w="54" w:type="dxa"/>
            </w:tcMar>
            <w:vAlign w:val="center"/>
            <w:hideMark/>
          </w:tcPr>
          <w:p w14:paraId="0A3B44CB" w14:textId="77777777" w:rsidR="00D01FA3" w:rsidRPr="001F1E92" w:rsidRDefault="00D01FA3" w:rsidP="00D01FA3">
            <w:pPr>
              <w:spacing w:after="160" w:line="256" w:lineRule="auto"/>
              <w:rPr>
                <w:rFonts w:eastAsia="Times New Roman" w:cstheme="minorHAnsi"/>
                <w:color w:val="222222"/>
                <w:sz w:val="12"/>
                <w:szCs w:val="12"/>
              </w:rPr>
            </w:pPr>
          </w:p>
        </w:tc>
      </w:tr>
      <w:tr w:rsidR="00D01FA3" w:rsidRPr="001F1E92" w14:paraId="58954102" w14:textId="77777777" w:rsidTr="00D01FA3">
        <w:tc>
          <w:tcPr>
            <w:tcW w:w="0" w:type="auto"/>
            <w:tcBorders>
              <w:top w:val="nil"/>
              <w:left w:val="single" w:sz="4" w:space="0" w:color="AAAAAA"/>
              <w:bottom w:val="nil"/>
              <w:right w:val="nil"/>
            </w:tcBorders>
            <w:shd w:val="clear" w:color="auto" w:fill="EAE8E6"/>
            <w:tcMar>
              <w:top w:w="11" w:type="dxa"/>
              <w:left w:w="312" w:type="dxa"/>
              <w:bottom w:w="11" w:type="dxa"/>
              <w:right w:w="54" w:type="dxa"/>
            </w:tcMar>
            <w:vAlign w:val="center"/>
            <w:hideMark/>
          </w:tcPr>
          <w:p w14:paraId="68382ACE" w14:textId="77777777" w:rsidR="00D01FA3" w:rsidRPr="001F1E92" w:rsidRDefault="00D01FA3" w:rsidP="00D01FA3">
            <w:pPr>
              <w:spacing w:line="240" w:lineRule="auto"/>
              <w:rPr>
                <w:rFonts w:eastAsia="Times New Roman" w:cstheme="minorHAnsi"/>
                <w:b/>
                <w:bCs/>
                <w:color w:val="222222"/>
                <w:sz w:val="12"/>
                <w:szCs w:val="12"/>
              </w:rPr>
            </w:pPr>
            <w:r w:rsidRPr="001F1E92">
              <w:rPr>
                <w:rFonts w:eastAsia="Times New Roman" w:cstheme="minorHAnsi"/>
                <w:b/>
                <w:bCs/>
                <w:color w:val="222222"/>
                <w:sz w:val="12"/>
                <w:szCs w:val="12"/>
              </w:rPr>
              <w:t>18-64 years</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4DCF10DA"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19,362</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1BC66A3E"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25E68758"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44.4%</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17E30500"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7B439628"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55.6%</w:t>
            </w:r>
          </w:p>
        </w:tc>
        <w:tc>
          <w:tcPr>
            <w:tcW w:w="0" w:type="auto"/>
            <w:tcBorders>
              <w:top w:val="nil"/>
              <w:left w:val="single" w:sz="4" w:space="0" w:color="AAAAAA"/>
              <w:bottom w:val="nil"/>
              <w:right w:val="single" w:sz="4" w:space="0" w:color="AAAAAA"/>
            </w:tcBorders>
            <w:shd w:val="clear" w:color="auto" w:fill="EAE8E6"/>
            <w:noWrap/>
            <w:tcMar>
              <w:top w:w="11" w:type="dxa"/>
              <w:left w:w="54" w:type="dxa"/>
              <w:bottom w:w="11" w:type="dxa"/>
              <w:right w:w="54" w:type="dxa"/>
            </w:tcMar>
            <w:vAlign w:val="center"/>
            <w:hideMark/>
          </w:tcPr>
          <w:p w14:paraId="6AE46F78" w14:textId="77777777" w:rsidR="00D01FA3" w:rsidRPr="001F1E92" w:rsidRDefault="00D01FA3" w:rsidP="00D01FA3">
            <w:pPr>
              <w:spacing w:after="160" w:line="256" w:lineRule="auto"/>
              <w:rPr>
                <w:rFonts w:eastAsia="Times New Roman" w:cstheme="minorHAnsi"/>
                <w:color w:val="222222"/>
                <w:sz w:val="12"/>
                <w:szCs w:val="12"/>
              </w:rPr>
            </w:pPr>
          </w:p>
        </w:tc>
      </w:tr>
      <w:tr w:rsidR="00D01FA3" w:rsidRPr="001F1E92" w14:paraId="10707ABC" w14:textId="77777777" w:rsidTr="00D01FA3">
        <w:tc>
          <w:tcPr>
            <w:tcW w:w="0" w:type="auto"/>
            <w:tcBorders>
              <w:top w:val="nil"/>
              <w:left w:val="single" w:sz="4" w:space="0" w:color="AAAAAA"/>
              <w:bottom w:val="nil"/>
              <w:right w:val="nil"/>
            </w:tcBorders>
            <w:tcMar>
              <w:top w:w="11" w:type="dxa"/>
              <w:left w:w="312" w:type="dxa"/>
              <w:bottom w:w="11" w:type="dxa"/>
              <w:right w:w="54" w:type="dxa"/>
            </w:tcMar>
            <w:vAlign w:val="center"/>
            <w:hideMark/>
          </w:tcPr>
          <w:p w14:paraId="70EBD1A6" w14:textId="77777777" w:rsidR="00D01FA3" w:rsidRPr="001F1E92" w:rsidRDefault="00D01FA3" w:rsidP="00D01FA3">
            <w:pPr>
              <w:spacing w:line="240" w:lineRule="auto"/>
              <w:rPr>
                <w:rFonts w:eastAsia="Times New Roman" w:cstheme="minorHAnsi"/>
                <w:b/>
                <w:bCs/>
                <w:color w:val="222222"/>
                <w:sz w:val="12"/>
                <w:szCs w:val="12"/>
              </w:rPr>
            </w:pPr>
            <w:r w:rsidRPr="001F1E92">
              <w:rPr>
                <w:rFonts w:eastAsia="Times New Roman" w:cstheme="minorHAnsi"/>
                <w:b/>
                <w:bCs/>
                <w:color w:val="222222"/>
                <w:sz w:val="12"/>
                <w:szCs w:val="12"/>
              </w:rPr>
              <w:t>65 years and over</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21D6CB09"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1,033</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4837EA51"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2424FB4C"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52.4%</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39C94C3B"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7A7E410E"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47.6%</w:t>
            </w:r>
          </w:p>
        </w:tc>
        <w:tc>
          <w:tcPr>
            <w:tcW w:w="0" w:type="auto"/>
            <w:tcBorders>
              <w:top w:val="nil"/>
              <w:left w:val="single" w:sz="4" w:space="0" w:color="AAAAAA"/>
              <w:bottom w:val="nil"/>
              <w:right w:val="single" w:sz="4" w:space="0" w:color="AAAAAA"/>
            </w:tcBorders>
            <w:noWrap/>
            <w:tcMar>
              <w:top w:w="11" w:type="dxa"/>
              <w:left w:w="54" w:type="dxa"/>
              <w:bottom w:w="11" w:type="dxa"/>
              <w:right w:w="54" w:type="dxa"/>
            </w:tcMar>
            <w:vAlign w:val="center"/>
            <w:hideMark/>
          </w:tcPr>
          <w:p w14:paraId="5892BD2E" w14:textId="77777777" w:rsidR="00D01FA3" w:rsidRPr="001F1E92" w:rsidRDefault="00D01FA3" w:rsidP="00D01FA3">
            <w:pPr>
              <w:spacing w:after="160" w:line="256" w:lineRule="auto"/>
              <w:rPr>
                <w:rFonts w:eastAsia="Times New Roman" w:cstheme="minorHAnsi"/>
                <w:color w:val="222222"/>
                <w:sz w:val="12"/>
                <w:szCs w:val="12"/>
              </w:rPr>
            </w:pPr>
          </w:p>
        </w:tc>
      </w:tr>
      <w:tr w:rsidR="00D01FA3" w:rsidRPr="001F1E92" w14:paraId="0C05A859" w14:textId="77777777" w:rsidTr="00D01FA3">
        <w:tc>
          <w:tcPr>
            <w:tcW w:w="0" w:type="auto"/>
            <w:tcBorders>
              <w:top w:val="nil"/>
              <w:left w:val="single" w:sz="4" w:space="0" w:color="AAAAAA"/>
              <w:bottom w:val="nil"/>
              <w:right w:val="nil"/>
            </w:tcBorders>
            <w:shd w:val="clear" w:color="auto" w:fill="EAE8E6"/>
            <w:tcMar>
              <w:top w:w="11" w:type="dxa"/>
              <w:left w:w="183" w:type="dxa"/>
              <w:bottom w:w="11" w:type="dxa"/>
              <w:right w:w="54" w:type="dxa"/>
            </w:tcMar>
            <w:vAlign w:val="center"/>
            <w:hideMark/>
          </w:tcPr>
          <w:p w14:paraId="46213CC9" w14:textId="77777777" w:rsidR="00D01FA3" w:rsidRPr="001F1E92" w:rsidRDefault="00D01FA3" w:rsidP="00D01FA3">
            <w:pPr>
              <w:spacing w:line="240" w:lineRule="auto"/>
              <w:rPr>
                <w:rFonts w:eastAsia="Times New Roman" w:cstheme="minorHAnsi"/>
                <w:b/>
                <w:bCs/>
                <w:color w:val="222222"/>
                <w:sz w:val="12"/>
                <w:szCs w:val="12"/>
              </w:rPr>
            </w:pPr>
            <w:r w:rsidRPr="001F1E92">
              <w:rPr>
                <w:rFonts w:eastAsia="Times New Roman" w:cstheme="minorHAnsi"/>
                <w:b/>
                <w:bCs/>
                <w:color w:val="222222"/>
                <w:sz w:val="12"/>
                <w:szCs w:val="12"/>
              </w:rPr>
              <w:t>Other Indo-European languages</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0425D798"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6,875</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3ACC9D43"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56B9F246"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67.7%</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36904697"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57F0DC8E"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32.3%</w:t>
            </w:r>
          </w:p>
        </w:tc>
        <w:tc>
          <w:tcPr>
            <w:tcW w:w="0" w:type="auto"/>
            <w:tcBorders>
              <w:top w:val="nil"/>
              <w:left w:val="single" w:sz="4" w:space="0" w:color="AAAAAA"/>
              <w:bottom w:val="nil"/>
              <w:right w:val="single" w:sz="4" w:space="0" w:color="AAAAAA"/>
            </w:tcBorders>
            <w:shd w:val="clear" w:color="auto" w:fill="EAE8E6"/>
            <w:noWrap/>
            <w:tcMar>
              <w:top w:w="11" w:type="dxa"/>
              <w:left w:w="54" w:type="dxa"/>
              <w:bottom w:w="11" w:type="dxa"/>
              <w:right w:w="54" w:type="dxa"/>
            </w:tcMar>
            <w:vAlign w:val="center"/>
            <w:hideMark/>
          </w:tcPr>
          <w:p w14:paraId="4E4A1B49" w14:textId="77777777" w:rsidR="00D01FA3" w:rsidRPr="001F1E92" w:rsidRDefault="00D01FA3" w:rsidP="00D01FA3">
            <w:pPr>
              <w:spacing w:after="160" w:line="256" w:lineRule="auto"/>
              <w:rPr>
                <w:rFonts w:eastAsia="Times New Roman" w:cstheme="minorHAnsi"/>
                <w:color w:val="222222"/>
                <w:sz w:val="12"/>
                <w:szCs w:val="12"/>
              </w:rPr>
            </w:pPr>
          </w:p>
        </w:tc>
      </w:tr>
      <w:tr w:rsidR="00D01FA3" w:rsidRPr="001F1E92" w14:paraId="34855EDA" w14:textId="77777777" w:rsidTr="00D01FA3">
        <w:tc>
          <w:tcPr>
            <w:tcW w:w="0" w:type="auto"/>
            <w:tcBorders>
              <w:top w:val="nil"/>
              <w:left w:val="single" w:sz="4" w:space="0" w:color="AAAAAA"/>
              <w:bottom w:val="nil"/>
              <w:right w:val="nil"/>
            </w:tcBorders>
            <w:tcMar>
              <w:top w:w="11" w:type="dxa"/>
              <w:left w:w="312" w:type="dxa"/>
              <w:bottom w:w="11" w:type="dxa"/>
              <w:right w:w="54" w:type="dxa"/>
            </w:tcMar>
            <w:vAlign w:val="center"/>
            <w:hideMark/>
          </w:tcPr>
          <w:p w14:paraId="5018163A" w14:textId="77777777" w:rsidR="00D01FA3" w:rsidRPr="001F1E92" w:rsidRDefault="00D01FA3" w:rsidP="00D01FA3">
            <w:pPr>
              <w:spacing w:line="240" w:lineRule="auto"/>
              <w:rPr>
                <w:rFonts w:eastAsia="Times New Roman" w:cstheme="minorHAnsi"/>
                <w:b/>
                <w:bCs/>
                <w:color w:val="222222"/>
                <w:sz w:val="12"/>
                <w:szCs w:val="12"/>
              </w:rPr>
            </w:pPr>
            <w:r w:rsidRPr="001F1E92">
              <w:rPr>
                <w:rFonts w:eastAsia="Times New Roman" w:cstheme="minorHAnsi"/>
                <w:b/>
                <w:bCs/>
                <w:color w:val="222222"/>
                <w:sz w:val="12"/>
                <w:szCs w:val="12"/>
              </w:rPr>
              <w:t>5-17 years</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47199C3E"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803</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3C8BC2F3"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58C2C89B"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77.3%</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4396C477"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09FBE120"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22.7%</w:t>
            </w:r>
          </w:p>
        </w:tc>
        <w:tc>
          <w:tcPr>
            <w:tcW w:w="0" w:type="auto"/>
            <w:tcBorders>
              <w:top w:val="nil"/>
              <w:left w:val="single" w:sz="4" w:space="0" w:color="AAAAAA"/>
              <w:bottom w:val="nil"/>
              <w:right w:val="single" w:sz="4" w:space="0" w:color="AAAAAA"/>
            </w:tcBorders>
            <w:noWrap/>
            <w:tcMar>
              <w:top w:w="11" w:type="dxa"/>
              <w:left w:w="54" w:type="dxa"/>
              <w:bottom w:w="11" w:type="dxa"/>
              <w:right w:w="54" w:type="dxa"/>
            </w:tcMar>
            <w:vAlign w:val="center"/>
            <w:hideMark/>
          </w:tcPr>
          <w:p w14:paraId="1EF83E93" w14:textId="77777777" w:rsidR="00D01FA3" w:rsidRPr="001F1E92" w:rsidRDefault="00D01FA3" w:rsidP="00D01FA3">
            <w:pPr>
              <w:spacing w:after="160" w:line="256" w:lineRule="auto"/>
              <w:rPr>
                <w:rFonts w:eastAsia="Times New Roman" w:cstheme="minorHAnsi"/>
                <w:color w:val="222222"/>
                <w:sz w:val="12"/>
                <w:szCs w:val="12"/>
              </w:rPr>
            </w:pPr>
          </w:p>
        </w:tc>
      </w:tr>
      <w:tr w:rsidR="00D01FA3" w:rsidRPr="001F1E92" w14:paraId="0B5CBBF8" w14:textId="77777777" w:rsidTr="00D01FA3">
        <w:tc>
          <w:tcPr>
            <w:tcW w:w="0" w:type="auto"/>
            <w:tcBorders>
              <w:top w:val="nil"/>
              <w:left w:val="single" w:sz="4" w:space="0" w:color="AAAAAA"/>
              <w:bottom w:val="nil"/>
              <w:right w:val="nil"/>
            </w:tcBorders>
            <w:shd w:val="clear" w:color="auto" w:fill="EAE8E6"/>
            <w:tcMar>
              <w:top w:w="11" w:type="dxa"/>
              <w:left w:w="312" w:type="dxa"/>
              <w:bottom w:w="11" w:type="dxa"/>
              <w:right w:w="54" w:type="dxa"/>
            </w:tcMar>
            <w:vAlign w:val="center"/>
            <w:hideMark/>
          </w:tcPr>
          <w:p w14:paraId="7B9495AD" w14:textId="77777777" w:rsidR="00D01FA3" w:rsidRPr="001F1E92" w:rsidRDefault="00D01FA3" w:rsidP="00D01FA3">
            <w:pPr>
              <w:spacing w:line="240" w:lineRule="auto"/>
              <w:rPr>
                <w:rFonts w:eastAsia="Times New Roman" w:cstheme="minorHAnsi"/>
                <w:b/>
                <w:bCs/>
                <w:color w:val="222222"/>
                <w:sz w:val="12"/>
                <w:szCs w:val="12"/>
              </w:rPr>
            </w:pPr>
            <w:r w:rsidRPr="001F1E92">
              <w:rPr>
                <w:rFonts w:eastAsia="Times New Roman" w:cstheme="minorHAnsi"/>
                <w:b/>
                <w:bCs/>
                <w:color w:val="222222"/>
                <w:sz w:val="12"/>
                <w:szCs w:val="12"/>
              </w:rPr>
              <w:t>18-64 years</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0E3F0ECD"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4,826</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2427992E"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1E2C30DC"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70.6%</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205B35C6"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662ABC34"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29.4%</w:t>
            </w:r>
          </w:p>
        </w:tc>
        <w:tc>
          <w:tcPr>
            <w:tcW w:w="0" w:type="auto"/>
            <w:tcBorders>
              <w:top w:val="nil"/>
              <w:left w:val="single" w:sz="4" w:space="0" w:color="AAAAAA"/>
              <w:bottom w:val="nil"/>
              <w:right w:val="single" w:sz="4" w:space="0" w:color="AAAAAA"/>
            </w:tcBorders>
            <w:shd w:val="clear" w:color="auto" w:fill="EAE8E6"/>
            <w:noWrap/>
            <w:tcMar>
              <w:top w:w="11" w:type="dxa"/>
              <w:left w:w="54" w:type="dxa"/>
              <w:bottom w:w="11" w:type="dxa"/>
              <w:right w:w="54" w:type="dxa"/>
            </w:tcMar>
            <w:vAlign w:val="center"/>
            <w:hideMark/>
          </w:tcPr>
          <w:p w14:paraId="1082F77A" w14:textId="77777777" w:rsidR="00D01FA3" w:rsidRPr="001F1E92" w:rsidRDefault="00D01FA3" w:rsidP="00D01FA3">
            <w:pPr>
              <w:spacing w:after="160" w:line="256" w:lineRule="auto"/>
              <w:rPr>
                <w:rFonts w:eastAsia="Times New Roman" w:cstheme="minorHAnsi"/>
                <w:color w:val="222222"/>
                <w:sz w:val="12"/>
                <w:szCs w:val="12"/>
              </w:rPr>
            </w:pPr>
          </w:p>
        </w:tc>
      </w:tr>
      <w:tr w:rsidR="00D01FA3" w:rsidRPr="001F1E92" w14:paraId="30585096" w14:textId="77777777" w:rsidTr="00D01FA3">
        <w:tc>
          <w:tcPr>
            <w:tcW w:w="0" w:type="auto"/>
            <w:tcBorders>
              <w:top w:val="nil"/>
              <w:left w:val="single" w:sz="4" w:space="0" w:color="AAAAAA"/>
              <w:bottom w:val="nil"/>
              <w:right w:val="nil"/>
            </w:tcBorders>
            <w:tcMar>
              <w:top w:w="11" w:type="dxa"/>
              <w:left w:w="312" w:type="dxa"/>
              <w:bottom w:w="11" w:type="dxa"/>
              <w:right w:w="54" w:type="dxa"/>
            </w:tcMar>
            <w:vAlign w:val="center"/>
            <w:hideMark/>
          </w:tcPr>
          <w:p w14:paraId="7FA3D8DB" w14:textId="77777777" w:rsidR="00D01FA3" w:rsidRPr="001F1E92" w:rsidRDefault="00D01FA3" w:rsidP="00D01FA3">
            <w:pPr>
              <w:spacing w:line="240" w:lineRule="auto"/>
              <w:rPr>
                <w:rFonts w:eastAsia="Times New Roman" w:cstheme="minorHAnsi"/>
                <w:b/>
                <w:bCs/>
                <w:color w:val="222222"/>
                <w:sz w:val="12"/>
                <w:szCs w:val="12"/>
              </w:rPr>
            </w:pPr>
            <w:r w:rsidRPr="001F1E92">
              <w:rPr>
                <w:rFonts w:eastAsia="Times New Roman" w:cstheme="minorHAnsi"/>
                <w:b/>
                <w:bCs/>
                <w:color w:val="222222"/>
                <w:sz w:val="12"/>
                <w:szCs w:val="12"/>
              </w:rPr>
              <w:t>65 years and over</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4BC33980"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1,246</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1B81CBBA"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5D716B72"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50.3%</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6333DC30"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57930D3B"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49.7%</w:t>
            </w:r>
          </w:p>
        </w:tc>
        <w:tc>
          <w:tcPr>
            <w:tcW w:w="0" w:type="auto"/>
            <w:tcBorders>
              <w:top w:val="nil"/>
              <w:left w:val="single" w:sz="4" w:space="0" w:color="AAAAAA"/>
              <w:bottom w:val="nil"/>
              <w:right w:val="single" w:sz="4" w:space="0" w:color="AAAAAA"/>
            </w:tcBorders>
            <w:noWrap/>
            <w:tcMar>
              <w:top w:w="11" w:type="dxa"/>
              <w:left w:w="54" w:type="dxa"/>
              <w:bottom w:w="11" w:type="dxa"/>
              <w:right w:w="54" w:type="dxa"/>
            </w:tcMar>
            <w:vAlign w:val="center"/>
            <w:hideMark/>
          </w:tcPr>
          <w:p w14:paraId="3F6F6A93" w14:textId="77777777" w:rsidR="00D01FA3" w:rsidRPr="001F1E92" w:rsidRDefault="00D01FA3" w:rsidP="00D01FA3">
            <w:pPr>
              <w:spacing w:after="160" w:line="256" w:lineRule="auto"/>
              <w:rPr>
                <w:rFonts w:eastAsia="Times New Roman" w:cstheme="minorHAnsi"/>
                <w:color w:val="222222"/>
                <w:sz w:val="12"/>
                <w:szCs w:val="12"/>
              </w:rPr>
            </w:pPr>
          </w:p>
        </w:tc>
      </w:tr>
      <w:tr w:rsidR="00D01FA3" w:rsidRPr="001F1E92" w14:paraId="398FFAD5" w14:textId="77777777" w:rsidTr="00D01FA3">
        <w:tc>
          <w:tcPr>
            <w:tcW w:w="0" w:type="auto"/>
            <w:tcBorders>
              <w:top w:val="nil"/>
              <w:left w:val="single" w:sz="4" w:space="0" w:color="AAAAAA"/>
              <w:bottom w:val="nil"/>
              <w:right w:val="nil"/>
            </w:tcBorders>
            <w:shd w:val="clear" w:color="auto" w:fill="EAE8E6"/>
            <w:tcMar>
              <w:top w:w="11" w:type="dxa"/>
              <w:left w:w="183" w:type="dxa"/>
              <w:bottom w:w="11" w:type="dxa"/>
              <w:right w:w="54" w:type="dxa"/>
            </w:tcMar>
            <w:vAlign w:val="center"/>
            <w:hideMark/>
          </w:tcPr>
          <w:p w14:paraId="47185366" w14:textId="77777777" w:rsidR="00D01FA3" w:rsidRPr="001F1E92" w:rsidRDefault="00D01FA3" w:rsidP="00D01FA3">
            <w:pPr>
              <w:spacing w:line="240" w:lineRule="auto"/>
              <w:rPr>
                <w:rFonts w:eastAsia="Times New Roman" w:cstheme="minorHAnsi"/>
                <w:b/>
                <w:bCs/>
                <w:color w:val="222222"/>
                <w:sz w:val="12"/>
                <w:szCs w:val="12"/>
              </w:rPr>
            </w:pPr>
            <w:r w:rsidRPr="001F1E92">
              <w:rPr>
                <w:rFonts w:eastAsia="Times New Roman" w:cstheme="minorHAnsi"/>
                <w:b/>
                <w:bCs/>
                <w:color w:val="222222"/>
                <w:sz w:val="12"/>
                <w:szCs w:val="12"/>
              </w:rPr>
              <w:t>Asian and Pacific Island languages</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0B443FC8"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8,463</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544F9952"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0CB9CB70"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58.4%</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4EBE49B3"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751E32D6"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41.6%</w:t>
            </w:r>
          </w:p>
        </w:tc>
        <w:tc>
          <w:tcPr>
            <w:tcW w:w="0" w:type="auto"/>
            <w:tcBorders>
              <w:top w:val="nil"/>
              <w:left w:val="single" w:sz="4" w:space="0" w:color="AAAAAA"/>
              <w:bottom w:val="nil"/>
              <w:right w:val="single" w:sz="4" w:space="0" w:color="AAAAAA"/>
            </w:tcBorders>
            <w:shd w:val="clear" w:color="auto" w:fill="EAE8E6"/>
            <w:noWrap/>
            <w:tcMar>
              <w:top w:w="11" w:type="dxa"/>
              <w:left w:w="54" w:type="dxa"/>
              <w:bottom w:w="11" w:type="dxa"/>
              <w:right w:w="54" w:type="dxa"/>
            </w:tcMar>
            <w:vAlign w:val="center"/>
            <w:hideMark/>
          </w:tcPr>
          <w:p w14:paraId="229141A4" w14:textId="77777777" w:rsidR="00D01FA3" w:rsidRPr="001F1E92" w:rsidRDefault="00D01FA3" w:rsidP="00D01FA3">
            <w:pPr>
              <w:spacing w:after="160" w:line="256" w:lineRule="auto"/>
              <w:rPr>
                <w:rFonts w:eastAsia="Times New Roman" w:cstheme="minorHAnsi"/>
                <w:color w:val="222222"/>
                <w:sz w:val="12"/>
                <w:szCs w:val="12"/>
              </w:rPr>
            </w:pPr>
          </w:p>
        </w:tc>
      </w:tr>
      <w:tr w:rsidR="00D01FA3" w:rsidRPr="001F1E92" w14:paraId="7323E3C4" w14:textId="77777777" w:rsidTr="00D01FA3">
        <w:tc>
          <w:tcPr>
            <w:tcW w:w="0" w:type="auto"/>
            <w:tcBorders>
              <w:top w:val="nil"/>
              <w:left w:val="single" w:sz="4" w:space="0" w:color="AAAAAA"/>
              <w:bottom w:val="nil"/>
              <w:right w:val="nil"/>
            </w:tcBorders>
            <w:tcMar>
              <w:top w:w="11" w:type="dxa"/>
              <w:left w:w="312" w:type="dxa"/>
              <w:bottom w:w="11" w:type="dxa"/>
              <w:right w:w="54" w:type="dxa"/>
            </w:tcMar>
            <w:vAlign w:val="center"/>
            <w:hideMark/>
          </w:tcPr>
          <w:p w14:paraId="63969771" w14:textId="77777777" w:rsidR="00D01FA3" w:rsidRPr="001F1E92" w:rsidRDefault="00D01FA3" w:rsidP="00D01FA3">
            <w:pPr>
              <w:spacing w:line="240" w:lineRule="auto"/>
              <w:rPr>
                <w:rFonts w:eastAsia="Times New Roman" w:cstheme="minorHAnsi"/>
                <w:b/>
                <w:bCs/>
                <w:color w:val="222222"/>
                <w:sz w:val="12"/>
                <w:szCs w:val="12"/>
              </w:rPr>
            </w:pPr>
            <w:r w:rsidRPr="001F1E92">
              <w:rPr>
                <w:rFonts w:eastAsia="Times New Roman" w:cstheme="minorHAnsi"/>
                <w:b/>
                <w:bCs/>
                <w:color w:val="222222"/>
                <w:sz w:val="12"/>
                <w:szCs w:val="12"/>
              </w:rPr>
              <w:t>5-17 years</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233CB0A1"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1,245</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6A50DD83"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3B4EE04E"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73.2%</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5BFFD186"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0015DC92"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26.8%</w:t>
            </w:r>
          </w:p>
        </w:tc>
        <w:tc>
          <w:tcPr>
            <w:tcW w:w="0" w:type="auto"/>
            <w:tcBorders>
              <w:top w:val="nil"/>
              <w:left w:val="single" w:sz="4" w:space="0" w:color="AAAAAA"/>
              <w:bottom w:val="nil"/>
              <w:right w:val="single" w:sz="4" w:space="0" w:color="AAAAAA"/>
            </w:tcBorders>
            <w:noWrap/>
            <w:tcMar>
              <w:top w:w="11" w:type="dxa"/>
              <w:left w:w="54" w:type="dxa"/>
              <w:bottom w:w="11" w:type="dxa"/>
              <w:right w:w="54" w:type="dxa"/>
            </w:tcMar>
            <w:vAlign w:val="center"/>
            <w:hideMark/>
          </w:tcPr>
          <w:p w14:paraId="61BB8D2D" w14:textId="77777777" w:rsidR="00D01FA3" w:rsidRPr="001F1E92" w:rsidRDefault="00D01FA3" w:rsidP="00D01FA3">
            <w:pPr>
              <w:spacing w:after="160" w:line="256" w:lineRule="auto"/>
              <w:rPr>
                <w:rFonts w:eastAsia="Times New Roman" w:cstheme="minorHAnsi"/>
                <w:color w:val="222222"/>
                <w:sz w:val="12"/>
                <w:szCs w:val="12"/>
              </w:rPr>
            </w:pPr>
          </w:p>
        </w:tc>
      </w:tr>
      <w:tr w:rsidR="00D01FA3" w:rsidRPr="001F1E92" w14:paraId="10E8415A" w14:textId="77777777" w:rsidTr="00D01FA3">
        <w:tc>
          <w:tcPr>
            <w:tcW w:w="0" w:type="auto"/>
            <w:tcBorders>
              <w:top w:val="nil"/>
              <w:left w:val="single" w:sz="4" w:space="0" w:color="AAAAAA"/>
              <w:bottom w:val="nil"/>
              <w:right w:val="nil"/>
            </w:tcBorders>
            <w:shd w:val="clear" w:color="auto" w:fill="EAE8E6"/>
            <w:tcMar>
              <w:top w:w="11" w:type="dxa"/>
              <w:left w:w="312" w:type="dxa"/>
              <w:bottom w:w="11" w:type="dxa"/>
              <w:right w:w="54" w:type="dxa"/>
            </w:tcMar>
            <w:vAlign w:val="center"/>
            <w:hideMark/>
          </w:tcPr>
          <w:p w14:paraId="42E5DDAC" w14:textId="77777777" w:rsidR="00D01FA3" w:rsidRPr="001F1E92" w:rsidRDefault="00D01FA3" w:rsidP="00D01FA3">
            <w:pPr>
              <w:spacing w:line="240" w:lineRule="auto"/>
              <w:rPr>
                <w:rFonts w:eastAsia="Times New Roman" w:cstheme="minorHAnsi"/>
                <w:b/>
                <w:bCs/>
                <w:color w:val="222222"/>
                <w:sz w:val="12"/>
                <w:szCs w:val="12"/>
              </w:rPr>
            </w:pPr>
            <w:r w:rsidRPr="001F1E92">
              <w:rPr>
                <w:rFonts w:eastAsia="Times New Roman" w:cstheme="minorHAnsi"/>
                <w:b/>
                <w:bCs/>
                <w:color w:val="222222"/>
                <w:sz w:val="12"/>
                <w:szCs w:val="12"/>
              </w:rPr>
              <w:t>18-64 years</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0775F8EA"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6,348</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53DACBEC"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0BCE0F4E"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56.6%</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7B2DCC65"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27072D36"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43.4%</w:t>
            </w:r>
          </w:p>
        </w:tc>
        <w:tc>
          <w:tcPr>
            <w:tcW w:w="0" w:type="auto"/>
            <w:tcBorders>
              <w:top w:val="nil"/>
              <w:left w:val="single" w:sz="4" w:space="0" w:color="AAAAAA"/>
              <w:bottom w:val="nil"/>
              <w:right w:val="single" w:sz="4" w:space="0" w:color="AAAAAA"/>
            </w:tcBorders>
            <w:shd w:val="clear" w:color="auto" w:fill="EAE8E6"/>
            <w:noWrap/>
            <w:tcMar>
              <w:top w:w="11" w:type="dxa"/>
              <w:left w:w="54" w:type="dxa"/>
              <w:bottom w:w="11" w:type="dxa"/>
              <w:right w:w="54" w:type="dxa"/>
            </w:tcMar>
            <w:vAlign w:val="center"/>
            <w:hideMark/>
          </w:tcPr>
          <w:p w14:paraId="595E4775" w14:textId="77777777" w:rsidR="00D01FA3" w:rsidRPr="001F1E92" w:rsidRDefault="00D01FA3" w:rsidP="00D01FA3">
            <w:pPr>
              <w:spacing w:after="160" w:line="256" w:lineRule="auto"/>
              <w:rPr>
                <w:rFonts w:eastAsia="Times New Roman" w:cstheme="minorHAnsi"/>
                <w:color w:val="222222"/>
                <w:sz w:val="12"/>
                <w:szCs w:val="12"/>
              </w:rPr>
            </w:pPr>
          </w:p>
        </w:tc>
      </w:tr>
      <w:tr w:rsidR="00D01FA3" w:rsidRPr="001F1E92" w14:paraId="5165D531" w14:textId="77777777" w:rsidTr="00D01FA3">
        <w:tc>
          <w:tcPr>
            <w:tcW w:w="0" w:type="auto"/>
            <w:tcBorders>
              <w:top w:val="nil"/>
              <w:left w:val="single" w:sz="4" w:space="0" w:color="AAAAAA"/>
              <w:bottom w:val="nil"/>
              <w:right w:val="nil"/>
            </w:tcBorders>
            <w:tcMar>
              <w:top w:w="11" w:type="dxa"/>
              <w:left w:w="312" w:type="dxa"/>
              <w:bottom w:w="11" w:type="dxa"/>
              <w:right w:w="54" w:type="dxa"/>
            </w:tcMar>
            <w:vAlign w:val="center"/>
            <w:hideMark/>
          </w:tcPr>
          <w:p w14:paraId="391FD81D" w14:textId="77777777" w:rsidR="00D01FA3" w:rsidRPr="001F1E92" w:rsidRDefault="00D01FA3" w:rsidP="00D01FA3">
            <w:pPr>
              <w:spacing w:line="240" w:lineRule="auto"/>
              <w:rPr>
                <w:rFonts w:eastAsia="Times New Roman" w:cstheme="minorHAnsi"/>
                <w:b/>
                <w:bCs/>
                <w:color w:val="222222"/>
                <w:sz w:val="12"/>
                <w:szCs w:val="12"/>
              </w:rPr>
            </w:pPr>
            <w:r w:rsidRPr="001F1E92">
              <w:rPr>
                <w:rFonts w:eastAsia="Times New Roman" w:cstheme="minorHAnsi"/>
                <w:b/>
                <w:bCs/>
                <w:color w:val="222222"/>
                <w:sz w:val="12"/>
                <w:szCs w:val="12"/>
              </w:rPr>
              <w:t>65 years and over</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15B28FC7"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870</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7E428474"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58E05B10"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50.2%</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321257A5"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04B91ED3"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49.8%</w:t>
            </w:r>
          </w:p>
        </w:tc>
        <w:tc>
          <w:tcPr>
            <w:tcW w:w="0" w:type="auto"/>
            <w:tcBorders>
              <w:top w:val="nil"/>
              <w:left w:val="single" w:sz="4" w:space="0" w:color="AAAAAA"/>
              <w:bottom w:val="nil"/>
              <w:right w:val="single" w:sz="4" w:space="0" w:color="AAAAAA"/>
            </w:tcBorders>
            <w:noWrap/>
            <w:tcMar>
              <w:top w:w="11" w:type="dxa"/>
              <w:left w:w="54" w:type="dxa"/>
              <w:bottom w:w="11" w:type="dxa"/>
              <w:right w:w="54" w:type="dxa"/>
            </w:tcMar>
            <w:vAlign w:val="center"/>
            <w:hideMark/>
          </w:tcPr>
          <w:p w14:paraId="4CE03BE0" w14:textId="77777777" w:rsidR="00D01FA3" w:rsidRPr="001F1E92" w:rsidRDefault="00D01FA3" w:rsidP="00D01FA3">
            <w:pPr>
              <w:spacing w:after="160" w:line="256" w:lineRule="auto"/>
              <w:rPr>
                <w:rFonts w:eastAsia="Times New Roman" w:cstheme="minorHAnsi"/>
                <w:color w:val="222222"/>
                <w:sz w:val="12"/>
                <w:szCs w:val="12"/>
              </w:rPr>
            </w:pPr>
          </w:p>
        </w:tc>
      </w:tr>
      <w:tr w:rsidR="00D01FA3" w:rsidRPr="001F1E92" w14:paraId="3BA71BEE" w14:textId="77777777" w:rsidTr="00D01FA3">
        <w:tc>
          <w:tcPr>
            <w:tcW w:w="0" w:type="auto"/>
            <w:tcBorders>
              <w:top w:val="nil"/>
              <w:left w:val="single" w:sz="4" w:space="0" w:color="AAAAAA"/>
              <w:bottom w:val="nil"/>
              <w:right w:val="nil"/>
            </w:tcBorders>
            <w:shd w:val="clear" w:color="auto" w:fill="EAE8E6"/>
            <w:tcMar>
              <w:top w:w="11" w:type="dxa"/>
              <w:left w:w="183" w:type="dxa"/>
              <w:bottom w:w="11" w:type="dxa"/>
              <w:right w:w="54" w:type="dxa"/>
            </w:tcMar>
            <w:vAlign w:val="center"/>
            <w:hideMark/>
          </w:tcPr>
          <w:p w14:paraId="4AB0AA51" w14:textId="77777777" w:rsidR="00D01FA3" w:rsidRPr="001F1E92" w:rsidRDefault="00D01FA3" w:rsidP="00D01FA3">
            <w:pPr>
              <w:spacing w:line="240" w:lineRule="auto"/>
              <w:rPr>
                <w:rFonts w:eastAsia="Times New Roman" w:cstheme="minorHAnsi"/>
                <w:b/>
                <w:bCs/>
                <w:color w:val="222222"/>
                <w:sz w:val="12"/>
                <w:szCs w:val="12"/>
              </w:rPr>
            </w:pPr>
            <w:r w:rsidRPr="001F1E92">
              <w:rPr>
                <w:rFonts w:eastAsia="Times New Roman" w:cstheme="minorHAnsi"/>
                <w:b/>
                <w:bCs/>
                <w:color w:val="222222"/>
                <w:sz w:val="12"/>
                <w:szCs w:val="12"/>
              </w:rPr>
              <w:t>Other languages</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7682C661"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2,804</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12017918"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5D8F38F3"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62.1%</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5A88BB0F"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4A7D2729"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37.9%</w:t>
            </w:r>
          </w:p>
        </w:tc>
        <w:tc>
          <w:tcPr>
            <w:tcW w:w="0" w:type="auto"/>
            <w:tcBorders>
              <w:top w:val="nil"/>
              <w:left w:val="single" w:sz="4" w:space="0" w:color="AAAAAA"/>
              <w:bottom w:val="nil"/>
              <w:right w:val="single" w:sz="4" w:space="0" w:color="AAAAAA"/>
            </w:tcBorders>
            <w:shd w:val="clear" w:color="auto" w:fill="EAE8E6"/>
            <w:noWrap/>
            <w:tcMar>
              <w:top w:w="11" w:type="dxa"/>
              <w:left w:w="54" w:type="dxa"/>
              <w:bottom w:w="11" w:type="dxa"/>
              <w:right w:w="54" w:type="dxa"/>
            </w:tcMar>
            <w:vAlign w:val="center"/>
            <w:hideMark/>
          </w:tcPr>
          <w:p w14:paraId="3E541B46" w14:textId="77777777" w:rsidR="00D01FA3" w:rsidRPr="001F1E92" w:rsidRDefault="00D01FA3" w:rsidP="00D01FA3">
            <w:pPr>
              <w:spacing w:after="160" w:line="256" w:lineRule="auto"/>
              <w:rPr>
                <w:rFonts w:eastAsia="Times New Roman" w:cstheme="minorHAnsi"/>
                <w:color w:val="222222"/>
                <w:sz w:val="12"/>
                <w:szCs w:val="12"/>
              </w:rPr>
            </w:pPr>
          </w:p>
        </w:tc>
      </w:tr>
      <w:tr w:rsidR="00D01FA3" w:rsidRPr="001F1E92" w14:paraId="015D2DB9" w14:textId="77777777" w:rsidTr="00D01FA3">
        <w:tc>
          <w:tcPr>
            <w:tcW w:w="0" w:type="auto"/>
            <w:tcBorders>
              <w:top w:val="nil"/>
              <w:left w:val="single" w:sz="4" w:space="0" w:color="AAAAAA"/>
              <w:bottom w:val="nil"/>
              <w:right w:val="nil"/>
            </w:tcBorders>
            <w:tcMar>
              <w:top w:w="11" w:type="dxa"/>
              <w:left w:w="312" w:type="dxa"/>
              <w:bottom w:w="11" w:type="dxa"/>
              <w:right w:w="54" w:type="dxa"/>
            </w:tcMar>
            <w:vAlign w:val="center"/>
            <w:hideMark/>
          </w:tcPr>
          <w:p w14:paraId="14E74897" w14:textId="77777777" w:rsidR="00D01FA3" w:rsidRPr="001F1E92" w:rsidRDefault="00D01FA3" w:rsidP="00D01FA3">
            <w:pPr>
              <w:spacing w:line="240" w:lineRule="auto"/>
              <w:rPr>
                <w:rFonts w:eastAsia="Times New Roman" w:cstheme="minorHAnsi"/>
                <w:b/>
                <w:bCs/>
                <w:color w:val="222222"/>
                <w:sz w:val="12"/>
                <w:szCs w:val="12"/>
              </w:rPr>
            </w:pPr>
            <w:r w:rsidRPr="001F1E92">
              <w:rPr>
                <w:rFonts w:eastAsia="Times New Roman" w:cstheme="minorHAnsi"/>
                <w:b/>
                <w:bCs/>
                <w:color w:val="222222"/>
                <w:sz w:val="12"/>
                <w:szCs w:val="12"/>
              </w:rPr>
              <w:t>5-17 years</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07D87524"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615</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1612A6F8"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649C371B"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68.5%</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57FAFDCB"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52E73FAB"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31.5%</w:t>
            </w:r>
          </w:p>
        </w:tc>
        <w:tc>
          <w:tcPr>
            <w:tcW w:w="0" w:type="auto"/>
            <w:tcBorders>
              <w:top w:val="nil"/>
              <w:left w:val="single" w:sz="4" w:space="0" w:color="AAAAAA"/>
              <w:bottom w:val="nil"/>
              <w:right w:val="single" w:sz="4" w:space="0" w:color="AAAAAA"/>
            </w:tcBorders>
            <w:noWrap/>
            <w:tcMar>
              <w:top w:w="11" w:type="dxa"/>
              <w:left w:w="54" w:type="dxa"/>
              <w:bottom w:w="11" w:type="dxa"/>
              <w:right w:w="54" w:type="dxa"/>
            </w:tcMar>
            <w:vAlign w:val="center"/>
            <w:hideMark/>
          </w:tcPr>
          <w:p w14:paraId="0C8264AE" w14:textId="77777777" w:rsidR="00D01FA3" w:rsidRPr="001F1E92" w:rsidRDefault="00D01FA3" w:rsidP="00D01FA3">
            <w:pPr>
              <w:spacing w:after="160" w:line="256" w:lineRule="auto"/>
              <w:rPr>
                <w:rFonts w:eastAsia="Times New Roman" w:cstheme="minorHAnsi"/>
                <w:color w:val="222222"/>
                <w:sz w:val="12"/>
                <w:szCs w:val="12"/>
              </w:rPr>
            </w:pPr>
          </w:p>
        </w:tc>
      </w:tr>
      <w:tr w:rsidR="00D01FA3" w:rsidRPr="001F1E92" w14:paraId="5FACDA05" w14:textId="77777777" w:rsidTr="00D01FA3">
        <w:tc>
          <w:tcPr>
            <w:tcW w:w="0" w:type="auto"/>
            <w:tcBorders>
              <w:top w:val="nil"/>
              <w:left w:val="single" w:sz="4" w:space="0" w:color="AAAAAA"/>
              <w:bottom w:val="nil"/>
              <w:right w:val="nil"/>
            </w:tcBorders>
            <w:shd w:val="clear" w:color="auto" w:fill="EAE8E6"/>
            <w:tcMar>
              <w:top w:w="11" w:type="dxa"/>
              <w:left w:w="312" w:type="dxa"/>
              <w:bottom w:w="11" w:type="dxa"/>
              <w:right w:w="54" w:type="dxa"/>
            </w:tcMar>
            <w:vAlign w:val="center"/>
            <w:hideMark/>
          </w:tcPr>
          <w:p w14:paraId="6EAFC2C2" w14:textId="77777777" w:rsidR="00D01FA3" w:rsidRPr="001F1E92" w:rsidRDefault="00D01FA3" w:rsidP="00D01FA3">
            <w:pPr>
              <w:spacing w:line="240" w:lineRule="auto"/>
              <w:rPr>
                <w:rFonts w:eastAsia="Times New Roman" w:cstheme="minorHAnsi"/>
                <w:b/>
                <w:bCs/>
                <w:color w:val="222222"/>
                <w:sz w:val="12"/>
                <w:szCs w:val="12"/>
              </w:rPr>
            </w:pPr>
            <w:r w:rsidRPr="001F1E92">
              <w:rPr>
                <w:rFonts w:eastAsia="Times New Roman" w:cstheme="minorHAnsi"/>
                <w:b/>
                <w:bCs/>
                <w:color w:val="222222"/>
                <w:sz w:val="12"/>
                <w:szCs w:val="12"/>
              </w:rPr>
              <w:t>18-64 years</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67CF814A"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2,004</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1E9FE028"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76672410"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63.4%</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6DDF693A"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2ED4DA2C"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36.6%</w:t>
            </w:r>
          </w:p>
        </w:tc>
        <w:tc>
          <w:tcPr>
            <w:tcW w:w="0" w:type="auto"/>
            <w:tcBorders>
              <w:top w:val="nil"/>
              <w:left w:val="single" w:sz="4" w:space="0" w:color="AAAAAA"/>
              <w:bottom w:val="nil"/>
              <w:right w:val="single" w:sz="4" w:space="0" w:color="AAAAAA"/>
            </w:tcBorders>
            <w:shd w:val="clear" w:color="auto" w:fill="EAE8E6"/>
            <w:noWrap/>
            <w:tcMar>
              <w:top w:w="11" w:type="dxa"/>
              <w:left w:w="54" w:type="dxa"/>
              <w:bottom w:w="11" w:type="dxa"/>
              <w:right w:w="54" w:type="dxa"/>
            </w:tcMar>
            <w:vAlign w:val="center"/>
            <w:hideMark/>
          </w:tcPr>
          <w:p w14:paraId="36C28674" w14:textId="77777777" w:rsidR="00D01FA3" w:rsidRPr="001F1E92" w:rsidRDefault="00D01FA3" w:rsidP="00D01FA3">
            <w:pPr>
              <w:spacing w:after="160" w:line="256" w:lineRule="auto"/>
              <w:rPr>
                <w:rFonts w:eastAsia="Times New Roman" w:cstheme="minorHAnsi"/>
                <w:color w:val="222222"/>
                <w:sz w:val="12"/>
                <w:szCs w:val="12"/>
              </w:rPr>
            </w:pPr>
          </w:p>
        </w:tc>
      </w:tr>
      <w:tr w:rsidR="00D01FA3" w:rsidRPr="001F1E92" w14:paraId="772D8057" w14:textId="77777777" w:rsidTr="00D01FA3">
        <w:tc>
          <w:tcPr>
            <w:tcW w:w="0" w:type="auto"/>
            <w:tcBorders>
              <w:top w:val="nil"/>
              <w:left w:val="single" w:sz="4" w:space="0" w:color="AAAAAA"/>
              <w:bottom w:val="nil"/>
              <w:right w:val="nil"/>
            </w:tcBorders>
            <w:tcMar>
              <w:top w:w="11" w:type="dxa"/>
              <w:left w:w="312" w:type="dxa"/>
              <w:bottom w:w="11" w:type="dxa"/>
              <w:right w:w="54" w:type="dxa"/>
            </w:tcMar>
            <w:vAlign w:val="center"/>
            <w:hideMark/>
          </w:tcPr>
          <w:p w14:paraId="0534CF68" w14:textId="77777777" w:rsidR="00D01FA3" w:rsidRPr="001F1E92" w:rsidRDefault="00D01FA3" w:rsidP="00D01FA3">
            <w:pPr>
              <w:spacing w:line="240" w:lineRule="auto"/>
              <w:rPr>
                <w:rFonts w:eastAsia="Times New Roman" w:cstheme="minorHAnsi"/>
                <w:b/>
                <w:bCs/>
                <w:color w:val="222222"/>
                <w:sz w:val="12"/>
                <w:szCs w:val="12"/>
              </w:rPr>
            </w:pPr>
            <w:r w:rsidRPr="001F1E92">
              <w:rPr>
                <w:rFonts w:eastAsia="Times New Roman" w:cstheme="minorHAnsi"/>
                <w:b/>
                <w:bCs/>
                <w:color w:val="222222"/>
                <w:sz w:val="12"/>
                <w:szCs w:val="12"/>
              </w:rPr>
              <w:t>65 years and over</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5605773C"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185</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2ABC2A51"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0FB02006"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26.5%</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72C93B4D"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2CF4F0DC"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73.5%</w:t>
            </w:r>
          </w:p>
        </w:tc>
        <w:tc>
          <w:tcPr>
            <w:tcW w:w="0" w:type="auto"/>
            <w:tcBorders>
              <w:top w:val="nil"/>
              <w:left w:val="single" w:sz="4" w:space="0" w:color="AAAAAA"/>
              <w:bottom w:val="nil"/>
              <w:right w:val="single" w:sz="4" w:space="0" w:color="AAAAAA"/>
            </w:tcBorders>
            <w:noWrap/>
            <w:tcMar>
              <w:top w:w="11" w:type="dxa"/>
              <w:left w:w="54" w:type="dxa"/>
              <w:bottom w:w="11" w:type="dxa"/>
              <w:right w:w="54" w:type="dxa"/>
            </w:tcMar>
            <w:vAlign w:val="center"/>
            <w:hideMark/>
          </w:tcPr>
          <w:p w14:paraId="4BC8F360" w14:textId="77777777" w:rsidR="00D01FA3" w:rsidRPr="001F1E92" w:rsidRDefault="00D01FA3" w:rsidP="00D01FA3">
            <w:pPr>
              <w:spacing w:after="160" w:line="256" w:lineRule="auto"/>
              <w:rPr>
                <w:rFonts w:eastAsia="Times New Roman" w:cstheme="minorHAnsi"/>
                <w:color w:val="222222"/>
                <w:sz w:val="12"/>
                <w:szCs w:val="12"/>
              </w:rPr>
            </w:pPr>
          </w:p>
        </w:tc>
      </w:tr>
      <w:tr w:rsidR="00D01FA3" w:rsidRPr="001F1E92" w14:paraId="4BB931B2" w14:textId="77777777" w:rsidTr="00D01FA3">
        <w:tc>
          <w:tcPr>
            <w:tcW w:w="0" w:type="auto"/>
            <w:tcBorders>
              <w:top w:val="nil"/>
              <w:left w:val="single" w:sz="4" w:space="0" w:color="AAAAAA"/>
              <w:bottom w:val="nil"/>
              <w:right w:val="nil"/>
            </w:tcBorders>
            <w:shd w:val="clear" w:color="auto" w:fill="EAE8E6"/>
            <w:tcMar>
              <w:top w:w="11" w:type="dxa"/>
              <w:left w:w="54" w:type="dxa"/>
              <w:bottom w:w="11" w:type="dxa"/>
              <w:right w:w="54" w:type="dxa"/>
            </w:tcMar>
            <w:vAlign w:val="center"/>
            <w:hideMark/>
          </w:tcPr>
          <w:p w14:paraId="27A17AF9" w14:textId="77777777" w:rsidR="00D01FA3" w:rsidRPr="001F1E92" w:rsidRDefault="00D01FA3" w:rsidP="00D01FA3">
            <w:pPr>
              <w:spacing w:line="240" w:lineRule="auto"/>
              <w:rPr>
                <w:rFonts w:eastAsia="Times New Roman" w:cstheme="minorHAnsi"/>
                <w:b/>
                <w:bCs/>
                <w:color w:val="222222"/>
                <w:sz w:val="12"/>
                <w:szCs w:val="12"/>
              </w:rPr>
            </w:pPr>
            <w:r w:rsidRPr="001F1E92">
              <w:rPr>
                <w:rFonts w:eastAsia="Times New Roman" w:cstheme="minorHAnsi"/>
                <w:b/>
                <w:bCs/>
                <w:color w:val="222222"/>
                <w:sz w:val="12"/>
                <w:szCs w:val="12"/>
              </w:rPr>
              <w:t> </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78F7758D"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 </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48658CEC"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7ADC0662"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 </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65EDD6D5"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7057A5AF"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 </w:t>
            </w:r>
          </w:p>
        </w:tc>
        <w:tc>
          <w:tcPr>
            <w:tcW w:w="0" w:type="auto"/>
            <w:tcBorders>
              <w:top w:val="nil"/>
              <w:left w:val="single" w:sz="4" w:space="0" w:color="AAAAAA"/>
              <w:bottom w:val="nil"/>
              <w:right w:val="single" w:sz="4" w:space="0" w:color="AAAAAA"/>
            </w:tcBorders>
            <w:shd w:val="clear" w:color="auto" w:fill="EAE8E6"/>
            <w:noWrap/>
            <w:tcMar>
              <w:top w:w="11" w:type="dxa"/>
              <w:left w:w="54" w:type="dxa"/>
              <w:bottom w:w="11" w:type="dxa"/>
              <w:right w:w="54" w:type="dxa"/>
            </w:tcMar>
            <w:vAlign w:val="center"/>
            <w:hideMark/>
          </w:tcPr>
          <w:p w14:paraId="6D7C1186" w14:textId="77777777" w:rsidR="00D01FA3" w:rsidRPr="001F1E92" w:rsidRDefault="00D01FA3" w:rsidP="00D01FA3">
            <w:pPr>
              <w:spacing w:after="160" w:line="256" w:lineRule="auto"/>
              <w:rPr>
                <w:rFonts w:eastAsia="Times New Roman" w:cstheme="minorHAnsi"/>
                <w:color w:val="222222"/>
                <w:sz w:val="12"/>
                <w:szCs w:val="12"/>
              </w:rPr>
            </w:pPr>
          </w:p>
        </w:tc>
      </w:tr>
      <w:tr w:rsidR="00D01FA3" w:rsidRPr="001F1E92" w14:paraId="5F63AC26" w14:textId="77777777" w:rsidTr="00D01FA3">
        <w:tc>
          <w:tcPr>
            <w:tcW w:w="0" w:type="auto"/>
            <w:tcBorders>
              <w:top w:val="nil"/>
              <w:left w:val="single" w:sz="4" w:space="0" w:color="AAAAAA"/>
              <w:bottom w:val="nil"/>
              <w:right w:val="nil"/>
            </w:tcBorders>
            <w:tcMar>
              <w:top w:w="11" w:type="dxa"/>
              <w:left w:w="54" w:type="dxa"/>
              <w:bottom w:w="11" w:type="dxa"/>
              <w:right w:w="54" w:type="dxa"/>
            </w:tcMar>
            <w:vAlign w:val="center"/>
            <w:hideMark/>
          </w:tcPr>
          <w:p w14:paraId="1AB468C9" w14:textId="77777777" w:rsidR="00D01FA3" w:rsidRPr="001F1E92" w:rsidRDefault="00D01FA3" w:rsidP="00D01FA3">
            <w:pPr>
              <w:spacing w:line="240" w:lineRule="auto"/>
              <w:rPr>
                <w:rFonts w:eastAsia="Times New Roman" w:cstheme="minorHAnsi"/>
                <w:b/>
                <w:bCs/>
                <w:color w:val="222222"/>
                <w:sz w:val="12"/>
                <w:szCs w:val="12"/>
              </w:rPr>
            </w:pPr>
            <w:r w:rsidRPr="001F1E92">
              <w:rPr>
                <w:rFonts w:eastAsia="Times New Roman" w:cstheme="minorHAnsi"/>
                <w:b/>
                <w:bCs/>
                <w:color w:val="222222"/>
                <w:sz w:val="12"/>
                <w:szCs w:val="12"/>
              </w:rPr>
              <w:t>CITIZENS 18 YEARS AND OVER</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1624A8CF"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 </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176CD31C"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44EB9EB5"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 </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1E344ED0"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57C038DC"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 </w:t>
            </w:r>
          </w:p>
        </w:tc>
        <w:tc>
          <w:tcPr>
            <w:tcW w:w="0" w:type="auto"/>
            <w:tcBorders>
              <w:top w:val="nil"/>
              <w:left w:val="single" w:sz="4" w:space="0" w:color="AAAAAA"/>
              <w:bottom w:val="nil"/>
              <w:right w:val="single" w:sz="4" w:space="0" w:color="AAAAAA"/>
            </w:tcBorders>
            <w:noWrap/>
            <w:tcMar>
              <w:top w:w="11" w:type="dxa"/>
              <w:left w:w="54" w:type="dxa"/>
              <w:bottom w:w="11" w:type="dxa"/>
              <w:right w:w="54" w:type="dxa"/>
            </w:tcMar>
            <w:vAlign w:val="center"/>
            <w:hideMark/>
          </w:tcPr>
          <w:p w14:paraId="04522BB7" w14:textId="77777777" w:rsidR="00D01FA3" w:rsidRPr="001F1E92" w:rsidRDefault="00D01FA3" w:rsidP="00D01FA3">
            <w:pPr>
              <w:spacing w:after="160" w:line="256" w:lineRule="auto"/>
              <w:rPr>
                <w:rFonts w:eastAsia="Times New Roman" w:cstheme="minorHAnsi"/>
                <w:color w:val="222222"/>
                <w:sz w:val="12"/>
                <w:szCs w:val="12"/>
              </w:rPr>
            </w:pPr>
          </w:p>
        </w:tc>
      </w:tr>
      <w:tr w:rsidR="00D01FA3" w:rsidRPr="001F1E92" w14:paraId="11102728" w14:textId="77777777" w:rsidTr="00D01FA3">
        <w:tc>
          <w:tcPr>
            <w:tcW w:w="0" w:type="auto"/>
            <w:tcBorders>
              <w:top w:val="nil"/>
              <w:left w:val="single" w:sz="4" w:space="0" w:color="AAAAAA"/>
              <w:bottom w:val="nil"/>
              <w:right w:val="nil"/>
            </w:tcBorders>
            <w:shd w:val="clear" w:color="auto" w:fill="EAE8E6"/>
            <w:tcMar>
              <w:top w:w="11" w:type="dxa"/>
              <w:left w:w="183" w:type="dxa"/>
              <w:bottom w:w="11" w:type="dxa"/>
              <w:right w:w="54" w:type="dxa"/>
            </w:tcMar>
            <w:vAlign w:val="center"/>
            <w:hideMark/>
          </w:tcPr>
          <w:p w14:paraId="0DD00F24" w14:textId="77777777" w:rsidR="00D01FA3" w:rsidRPr="001F1E92" w:rsidRDefault="00D01FA3" w:rsidP="00D01FA3">
            <w:pPr>
              <w:spacing w:line="240" w:lineRule="auto"/>
              <w:rPr>
                <w:rFonts w:eastAsia="Times New Roman" w:cstheme="minorHAnsi"/>
                <w:b/>
                <w:bCs/>
                <w:color w:val="222222"/>
                <w:sz w:val="12"/>
                <w:szCs w:val="12"/>
              </w:rPr>
            </w:pPr>
            <w:r w:rsidRPr="001F1E92">
              <w:rPr>
                <w:rFonts w:eastAsia="Times New Roman" w:cstheme="minorHAnsi"/>
                <w:b/>
                <w:bCs/>
                <w:color w:val="222222"/>
                <w:sz w:val="12"/>
                <w:szCs w:val="12"/>
              </w:rPr>
              <w:t>All citizens 18 years and over</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01E189AF"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126,396</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446BBB7E"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74049E19"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96.2%</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7032274E"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4F1ACFD9"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3.8%</w:t>
            </w:r>
          </w:p>
        </w:tc>
        <w:tc>
          <w:tcPr>
            <w:tcW w:w="0" w:type="auto"/>
            <w:tcBorders>
              <w:top w:val="nil"/>
              <w:left w:val="single" w:sz="4" w:space="0" w:color="AAAAAA"/>
              <w:bottom w:val="nil"/>
              <w:right w:val="single" w:sz="4" w:space="0" w:color="AAAAAA"/>
            </w:tcBorders>
            <w:shd w:val="clear" w:color="auto" w:fill="EAE8E6"/>
            <w:noWrap/>
            <w:tcMar>
              <w:top w:w="11" w:type="dxa"/>
              <w:left w:w="54" w:type="dxa"/>
              <w:bottom w:w="11" w:type="dxa"/>
              <w:right w:w="54" w:type="dxa"/>
            </w:tcMar>
            <w:vAlign w:val="center"/>
            <w:hideMark/>
          </w:tcPr>
          <w:p w14:paraId="52A4A30E" w14:textId="77777777" w:rsidR="00D01FA3" w:rsidRPr="001F1E92" w:rsidRDefault="00D01FA3" w:rsidP="00D01FA3">
            <w:pPr>
              <w:spacing w:after="160" w:line="256" w:lineRule="auto"/>
              <w:rPr>
                <w:rFonts w:eastAsia="Times New Roman" w:cstheme="minorHAnsi"/>
                <w:color w:val="222222"/>
                <w:sz w:val="12"/>
                <w:szCs w:val="12"/>
              </w:rPr>
            </w:pPr>
          </w:p>
        </w:tc>
      </w:tr>
      <w:tr w:rsidR="00D01FA3" w:rsidRPr="001F1E92" w14:paraId="1425845D" w14:textId="77777777" w:rsidTr="00D01FA3">
        <w:tc>
          <w:tcPr>
            <w:tcW w:w="0" w:type="auto"/>
            <w:tcBorders>
              <w:top w:val="nil"/>
              <w:left w:val="single" w:sz="4" w:space="0" w:color="AAAAAA"/>
              <w:bottom w:val="nil"/>
              <w:right w:val="nil"/>
            </w:tcBorders>
            <w:tcMar>
              <w:top w:w="11" w:type="dxa"/>
              <w:left w:w="312" w:type="dxa"/>
              <w:bottom w:w="11" w:type="dxa"/>
              <w:right w:w="54" w:type="dxa"/>
            </w:tcMar>
            <w:vAlign w:val="center"/>
            <w:hideMark/>
          </w:tcPr>
          <w:p w14:paraId="33BADF8E" w14:textId="77777777" w:rsidR="00D01FA3" w:rsidRPr="001F1E92" w:rsidRDefault="00D01FA3" w:rsidP="00D01FA3">
            <w:pPr>
              <w:spacing w:line="240" w:lineRule="auto"/>
              <w:rPr>
                <w:rFonts w:eastAsia="Times New Roman" w:cstheme="minorHAnsi"/>
                <w:b/>
                <w:bCs/>
                <w:color w:val="222222"/>
                <w:sz w:val="12"/>
                <w:szCs w:val="12"/>
              </w:rPr>
            </w:pPr>
            <w:r w:rsidRPr="001F1E92">
              <w:rPr>
                <w:rFonts w:eastAsia="Times New Roman" w:cstheme="minorHAnsi"/>
                <w:b/>
                <w:bCs/>
                <w:color w:val="222222"/>
                <w:sz w:val="12"/>
                <w:szCs w:val="12"/>
              </w:rPr>
              <w:t>Speak only English</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231F2301"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86.4%</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7C8E9DB9"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0645C38A"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(X)</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3D6B2607"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529EAA6A"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(X)</w:t>
            </w:r>
          </w:p>
        </w:tc>
        <w:tc>
          <w:tcPr>
            <w:tcW w:w="0" w:type="auto"/>
            <w:tcBorders>
              <w:top w:val="nil"/>
              <w:left w:val="single" w:sz="4" w:space="0" w:color="AAAAAA"/>
              <w:bottom w:val="nil"/>
              <w:right w:val="single" w:sz="4" w:space="0" w:color="AAAAAA"/>
            </w:tcBorders>
            <w:noWrap/>
            <w:tcMar>
              <w:top w:w="11" w:type="dxa"/>
              <w:left w:w="54" w:type="dxa"/>
              <w:bottom w:w="11" w:type="dxa"/>
              <w:right w:w="54" w:type="dxa"/>
            </w:tcMar>
            <w:vAlign w:val="center"/>
            <w:hideMark/>
          </w:tcPr>
          <w:p w14:paraId="2BFC967A" w14:textId="77777777" w:rsidR="00D01FA3" w:rsidRPr="001F1E92" w:rsidRDefault="00D01FA3" w:rsidP="00D01FA3">
            <w:pPr>
              <w:spacing w:after="160" w:line="256" w:lineRule="auto"/>
              <w:rPr>
                <w:rFonts w:eastAsia="Times New Roman" w:cstheme="minorHAnsi"/>
                <w:color w:val="222222"/>
                <w:sz w:val="12"/>
                <w:szCs w:val="12"/>
              </w:rPr>
            </w:pPr>
          </w:p>
        </w:tc>
      </w:tr>
      <w:tr w:rsidR="00D01FA3" w:rsidRPr="001F1E92" w14:paraId="40439507" w14:textId="77777777" w:rsidTr="00D01FA3">
        <w:tc>
          <w:tcPr>
            <w:tcW w:w="0" w:type="auto"/>
            <w:tcBorders>
              <w:top w:val="nil"/>
              <w:left w:val="single" w:sz="4" w:space="0" w:color="AAAAAA"/>
              <w:bottom w:val="nil"/>
              <w:right w:val="nil"/>
            </w:tcBorders>
            <w:shd w:val="clear" w:color="auto" w:fill="EAE8E6"/>
            <w:tcMar>
              <w:top w:w="11" w:type="dxa"/>
              <w:left w:w="312" w:type="dxa"/>
              <w:bottom w:w="11" w:type="dxa"/>
              <w:right w:w="54" w:type="dxa"/>
            </w:tcMar>
            <w:vAlign w:val="center"/>
            <w:hideMark/>
          </w:tcPr>
          <w:p w14:paraId="7E53A68B" w14:textId="77777777" w:rsidR="00D01FA3" w:rsidRPr="001F1E92" w:rsidRDefault="00D01FA3" w:rsidP="00D01FA3">
            <w:pPr>
              <w:spacing w:line="240" w:lineRule="auto"/>
              <w:rPr>
                <w:rFonts w:eastAsia="Times New Roman" w:cstheme="minorHAnsi"/>
                <w:b/>
                <w:bCs/>
                <w:color w:val="222222"/>
                <w:sz w:val="12"/>
                <w:szCs w:val="12"/>
              </w:rPr>
            </w:pPr>
            <w:r w:rsidRPr="001F1E92">
              <w:rPr>
                <w:rFonts w:eastAsia="Times New Roman" w:cstheme="minorHAnsi"/>
                <w:b/>
                <w:bCs/>
                <w:color w:val="222222"/>
                <w:sz w:val="12"/>
                <w:szCs w:val="12"/>
              </w:rPr>
              <w:t>Speak a language other than English</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6A291CA1"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13.6%</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463C2953"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0D0A3105"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72.0%</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5B073474"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3E74235A"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28.0%</w:t>
            </w:r>
          </w:p>
        </w:tc>
        <w:tc>
          <w:tcPr>
            <w:tcW w:w="0" w:type="auto"/>
            <w:tcBorders>
              <w:top w:val="nil"/>
              <w:left w:val="single" w:sz="4" w:space="0" w:color="AAAAAA"/>
              <w:bottom w:val="nil"/>
              <w:right w:val="single" w:sz="4" w:space="0" w:color="AAAAAA"/>
            </w:tcBorders>
            <w:shd w:val="clear" w:color="auto" w:fill="EAE8E6"/>
            <w:noWrap/>
            <w:tcMar>
              <w:top w:w="11" w:type="dxa"/>
              <w:left w:w="54" w:type="dxa"/>
              <w:bottom w:w="11" w:type="dxa"/>
              <w:right w:w="54" w:type="dxa"/>
            </w:tcMar>
            <w:vAlign w:val="center"/>
            <w:hideMark/>
          </w:tcPr>
          <w:p w14:paraId="087D0C0A" w14:textId="77777777" w:rsidR="00D01FA3" w:rsidRPr="001F1E92" w:rsidRDefault="00D01FA3" w:rsidP="00D01FA3">
            <w:pPr>
              <w:spacing w:after="160" w:line="256" w:lineRule="auto"/>
              <w:rPr>
                <w:rFonts w:eastAsia="Times New Roman" w:cstheme="minorHAnsi"/>
                <w:color w:val="222222"/>
                <w:sz w:val="12"/>
                <w:szCs w:val="12"/>
              </w:rPr>
            </w:pPr>
          </w:p>
        </w:tc>
      </w:tr>
      <w:tr w:rsidR="00D01FA3" w:rsidRPr="001F1E92" w14:paraId="02AE4F24" w14:textId="77777777" w:rsidTr="00D01FA3">
        <w:tc>
          <w:tcPr>
            <w:tcW w:w="0" w:type="auto"/>
            <w:tcBorders>
              <w:top w:val="nil"/>
              <w:left w:val="single" w:sz="4" w:space="0" w:color="AAAAAA"/>
              <w:bottom w:val="nil"/>
              <w:right w:val="nil"/>
            </w:tcBorders>
            <w:tcMar>
              <w:top w:w="11" w:type="dxa"/>
              <w:left w:w="441" w:type="dxa"/>
              <w:bottom w:w="11" w:type="dxa"/>
              <w:right w:w="54" w:type="dxa"/>
            </w:tcMar>
            <w:vAlign w:val="center"/>
            <w:hideMark/>
          </w:tcPr>
          <w:p w14:paraId="7BB90CA0" w14:textId="77777777" w:rsidR="00D01FA3" w:rsidRPr="001F1E92" w:rsidRDefault="00D01FA3" w:rsidP="00D01FA3">
            <w:pPr>
              <w:spacing w:line="240" w:lineRule="auto"/>
              <w:rPr>
                <w:rFonts w:eastAsia="Times New Roman" w:cstheme="minorHAnsi"/>
                <w:b/>
                <w:bCs/>
                <w:color w:val="222222"/>
                <w:sz w:val="12"/>
                <w:szCs w:val="12"/>
              </w:rPr>
            </w:pPr>
            <w:r w:rsidRPr="001F1E92">
              <w:rPr>
                <w:rFonts w:eastAsia="Times New Roman" w:cstheme="minorHAnsi"/>
                <w:b/>
                <w:bCs/>
                <w:color w:val="222222"/>
                <w:sz w:val="12"/>
                <w:szCs w:val="12"/>
              </w:rPr>
              <w:t>Spanish or Spanish Creole</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05264339"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6.7%</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27EDA72B"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6332DEB5"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73.8%</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3196A789"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7BA60E2E"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26.2%</w:t>
            </w:r>
          </w:p>
        </w:tc>
        <w:tc>
          <w:tcPr>
            <w:tcW w:w="0" w:type="auto"/>
            <w:tcBorders>
              <w:top w:val="nil"/>
              <w:left w:val="single" w:sz="4" w:space="0" w:color="AAAAAA"/>
              <w:bottom w:val="nil"/>
              <w:right w:val="single" w:sz="4" w:space="0" w:color="AAAAAA"/>
            </w:tcBorders>
            <w:noWrap/>
            <w:tcMar>
              <w:top w:w="11" w:type="dxa"/>
              <w:left w:w="54" w:type="dxa"/>
              <w:bottom w:w="11" w:type="dxa"/>
              <w:right w:w="54" w:type="dxa"/>
            </w:tcMar>
            <w:vAlign w:val="center"/>
            <w:hideMark/>
          </w:tcPr>
          <w:p w14:paraId="2C7AEBA1" w14:textId="77777777" w:rsidR="00D01FA3" w:rsidRPr="001F1E92" w:rsidRDefault="00D01FA3" w:rsidP="00D01FA3">
            <w:pPr>
              <w:spacing w:after="160" w:line="256" w:lineRule="auto"/>
              <w:rPr>
                <w:rFonts w:eastAsia="Times New Roman" w:cstheme="minorHAnsi"/>
                <w:color w:val="222222"/>
                <w:sz w:val="12"/>
                <w:szCs w:val="12"/>
              </w:rPr>
            </w:pPr>
          </w:p>
        </w:tc>
      </w:tr>
      <w:tr w:rsidR="00D01FA3" w:rsidRPr="001F1E92" w14:paraId="548BFA06" w14:textId="77777777" w:rsidTr="00D01FA3">
        <w:tc>
          <w:tcPr>
            <w:tcW w:w="0" w:type="auto"/>
            <w:tcBorders>
              <w:top w:val="nil"/>
              <w:left w:val="single" w:sz="4" w:space="0" w:color="AAAAAA"/>
              <w:bottom w:val="nil"/>
              <w:right w:val="nil"/>
            </w:tcBorders>
            <w:shd w:val="clear" w:color="auto" w:fill="EAE8E6"/>
            <w:tcMar>
              <w:top w:w="11" w:type="dxa"/>
              <w:left w:w="441" w:type="dxa"/>
              <w:bottom w:w="11" w:type="dxa"/>
              <w:right w:w="54" w:type="dxa"/>
            </w:tcMar>
            <w:vAlign w:val="center"/>
            <w:hideMark/>
          </w:tcPr>
          <w:p w14:paraId="741ECEC6" w14:textId="77777777" w:rsidR="00D01FA3" w:rsidRPr="001F1E92" w:rsidRDefault="00D01FA3" w:rsidP="00D01FA3">
            <w:pPr>
              <w:spacing w:line="240" w:lineRule="auto"/>
              <w:rPr>
                <w:rFonts w:eastAsia="Times New Roman" w:cstheme="minorHAnsi"/>
                <w:b/>
                <w:bCs/>
                <w:color w:val="222222"/>
                <w:sz w:val="12"/>
                <w:szCs w:val="12"/>
              </w:rPr>
            </w:pPr>
            <w:r w:rsidRPr="001F1E92">
              <w:rPr>
                <w:rFonts w:eastAsia="Times New Roman" w:cstheme="minorHAnsi"/>
                <w:b/>
                <w:bCs/>
                <w:color w:val="222222"/>
                <w:sz w:val="12"/>
                <w:szCs w:val="12"/>
              </w:rPr>
              <w:t>Other languages</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5CEF72B3"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7.0%</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691015AA"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291C1664"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70.4%</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3593C8EE"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01901AB2"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29.6%</w:t>
            </w:r>
          </w:p>
        </w:tc>
        <w:tc>
          <w:tcPr>
            <w:tcW w:w="0" w:type="auto"/>
            <w:tcBorders>
              <w:top w:val="nil"/>
              <w:left w:val="single" w:sz="4" w:space="0" w:color="AAAAAA"/>
              <w:bottom w:val="nil"/>
              <w:right w:val="single" w:sz="4" w:space="0" w:color="AAAAAA"/>
            </w:tcBorders>
            <w:shd w:val="clear" w:color="auto" w:fill="EAE8E6"/>
            <w:noWrap/>
            <w:tcMar>
              <w:top w:w="11" w:type="dxa"/>
              <w:left w:w="54" w:type="dxa"/>
              <w:bottom w:w="11" w:type="dxa"/>
              <w:right w:w="54" w:type="dxa"/>
            </w:tcMar>
            <w:vAlign w:val="center"/>
            <w:hideMark/>
          </w:tcPr>
          <w:p w14:paraId="105CD60A" w14:textId="77777777" w:rsidR="00D01FA3" w:rsidRPr="001F1E92" w:rsidRDefault="00D01FA3" w:rsidP="00D01FA3">
            <w:pPr>
              <w:spacing w:after="160" w:line="256" w:lineRule="auto"/>
              <w:rPr>
                <w:rFonts w:eastAsia="Times New Roman" w:cstheme="minorHAnsi"/>
                <w:color w:val="222222"/>
                <w:sz w:val="12"/>
                <w:szCs w:val="12"/>
              </w:rPr>
            </w:pPr>
          </w:p>
        </w:tc>
      </w:tr>
      <w:tr w:rsidR="00D01FA3" w:rsidRPr="001F1E92" w14:paraId="7549652E" w14:textId="77777777" w:rsidTr="00D01FA3">
        <w:tc>
          <w:tcPr>
            <w:tcW w:w="0" w:type="auto"/>
            <w:tcBorders>
              <w:top w:val="nil"/>
              <w:left w:val="single" w:sz="4" w:space="0" w:color="AAAAAA"/>
              <w:bottom w:val="nil"/>
              <w:right w:val="nil"/>
            </w:tcBorders>
            <w:tcMar>
              <w:top w:w="11" w:type="dxa"/>
              <w:left w:w="54" w:type="dxa"/>
              <w:bottom w:w="11" w:type="dxa"/>
              <w:right w:w="54" w:type="dxa"/>
            </w:tcMar>
            <w:vAlign w:val="center"/>
            <w:hideMark/>
          </w:tcPr>
          <w:p w14:paraId="1903ACF5" w14:textId="77777777" w:rsidR="00D01FA3" w:rsidRPr="001F1E92" w:rsidRDefault="00D01FA3" w:rsidP="00D01FA3">
            <w:pPr>
              <w:spacing w:line="240" w:lineRule="auto"/>
              <w:rPr>
                <w:rFonts w:eastAsia="Times New Roman" w:cstheme="minorHAnsi"/>
                <w:b/>
                <w:bCs/>
                <w:color w:val="222222"/>
                <w:sz w:val="12"/>
                <w:szCs w:val="12"/>
              </w:rPr>
            </w:pPr>
            <w:r w:rsidRPr="001F1E92">
              <w:rPr>
                <w:rFonts w:eastAsia="Times New Roman" w:cstheme="minorHAnsi"/>
                <w:b/>
                <w:bCs/>
                <w:color w:val="222222"/>
                <w:sz w:val="12"/>
                <w:szCs w:val="12"/>
              </w:rPr>
              <w:t> </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3D0EFD09"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 </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030E076F"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4C3FD38A"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 </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47A3210A"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5837472F"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 </w:t>
            </w:r>
          </w:p>
        </w:tc>
        <w:tc>
          <w:tcPr>
            <w:tcW w:w="0" w:type="auto"/>
            <w:tcBorders>
              <w:top w:val="nil"/>
              <w:left w:val="single" w:sz="4" w:space="0" w:color="AAAAAA"/>
              <w:bottom w:val="nil"/>
              <w:right w:val="single" w:sz="4" w:space="0" w:color="AAAAAA"/>
            </w:tcBorders>
            <w:noWrap/>
            <w:tcMar>
              <w:top w:w="11" w:type="dxa"/>
              <w:left w:w="54" w:type="dxa"/>
              <w:bottom w:w="11" w:type="dxa"/>
              <w:right w:w="54" w:type="dxa"/>
            </w:tcMar>
            <w:vAlign w:val="center"/>
            <w:hideMark/>
          </w:tcPr>
          <w:p w14:paraId="5BB2CC03" w14:textId="77777777" w:rsidR="00D01FA3" w:rsidRPr="001F1E92" w:rsidRDefault="00D01FA3" w:rsidP="00D01FA3">
            <w:pPr>
              <w:spacing w:after="160" w:line="256" w:lineRule="auto"/>
              <w:rPr>
                <w:rFonts w:eastAsia="Times New Roman" w:cstheme="minorHAnsi"/>
                <w:color w:val="222222"/>
                <w:sz w:val="12"/>
                <w:szCs w:val="12"/>
              </w:rPr>
            </w:pPr>
          </w:p>
        </w:tc>
      </w:tr>
      <w:tr w:rsidR="00D01FA3" w:rsidRPr="001F1E92" w14:paraId="2FA4006B" w14:textId="77777777" w:rsidTr="00D01FA3">
        <w:tc>
          <w:tcPr>
            <w:tcW w:w="0" w:type="auto"/>
            <w:tcBorders>
              <w:top w:val="nil"/>
              <w:left w:val="single" w:sz="4" w:space="0" w:color="AAAAAA"/>
              <w:bottom w:val="nil"/>
              <w:right w:val="nil"/>
            </w:tcBorders>
            <w:shd w:val="clear" w:color="auto" w:fill="EAE8E6"/>
            <w:tcMar>
              <w:top w:w="11" w:type="dxa"/>
              <w:left w:w="54" w:type="dxa"/>
              <w:bottom w:w="11" w:type="dxa"/>
              <w:right w:w="54" w:type="dxa"/>
            </w:tcMar>
            <w:vAlign w:val="center"/>
            <w:hideMark/>
          </w:tcPr>
          <w:p w14:paraId="1BBB8A9A" w14:textId="77777777" w:rsidR="00D01FA3" w:rsidRPr="001F1E92" w:rsidRDefault="00D01FA3" w:rsidP="00D01FA3">
            <w:pPr>
              <w:spacing w:line="240" w:lineRule="auto"/>
              <w:rPr>
                <w:rFonts w:eastAsia="Times New Roman" w:cstheme="minorHAnsi"/>
                <w:b/>
                <w:bCs/>
                <w:color w:val="222222"/>
                <w:sz w:val="12"/>
                <w:szCs w:val="12"/>
              </w:rPr>
            </w:pPr>
            <w:r w:rsidRPr="001F1E92">
              <w:rPr>
                <w:rFonts w:eastAsia="Times New Roman" w:cstheme="minorHAnsi"/>
                <w:b/>
                <w:bCs/>
                <w:color w:val="222222"/>
                <w:sz w:val="12"/>
                <w:szCs w:val="12"/>
              </w:rPr>
              <w:t>PERCENT IMPUTED</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04C0F736"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 </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79D88E1B"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03D0AA8F"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 </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772BD017"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66DAFFA2"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 </w:t>
            </w:r>
          </w:p>
        </w:tc>
        <w:tc>
          <w:tcPr>
            <w:tcW w:w="0" w:type="auto"/>
            <w:tcBorders>
              <w:top w:val="nil"/>
              <w:left w:val="single" w:sz="4" w:space="0" w:color="AAAAAA"/>
              <w:bottom w:val="nil"/>
              <w:right w:val="single" w:sz="4" w:space="0" w:color="AAAAAA"/>
            </w:tcBorders>
            <w:shd w:val="clear" w:color="auto" w:fill="EAE8E6"/>
            <w:noWrap/>
            <w:tcMar>
              <w:top w:w="11" w:type="dxa"/>
              <w:left w:w="54" w:type="dxa"/>
              <w:bottom w:w="11" w:type="dxa"/>
              <w:right w:w="54" w:type="dxa"/>
            </w:tcMar>
            <w:vAlign w:val="center"/>
            <w:hideMark/>
          </w:tcPr>
          <w:p w14:paraId="7A8DDEA9" w14:textId="77777777" w:rsidR="00D01FA3" w:rsidRPr="001F1E92" w:rsidRDefault="00D01FA3" w:rsidP="00D01FA3">
            <w:pPr>
              <w:spacing w:after="160" w:line="256" w:lineRule="auto"/>
              <w:rPr>
                <w:rFonts w:eastAsia="Times New Roman" w:cstheme="minorHAnsi"/>
                <w:color w:val="222222"/>
                <w:sz w:val="12"/>
                <w:szCs w:val="12"/>
              </w:rPr>
            </w:pPr>
          </w:p>
        </w:tc>
      </w:tr>
      <w:tr w:rsidR="00D01FA3" w:rsidRPr="001F1E92" w14:paraId="4B19DF2C" w14:textId="77777777" w:rsidTr="00D01FA3">
        <w:tc>
          <w:tcPr>
            <w:tcW w:w="0" w:type="auto"/>
            <w:tcBorders>
              <w:top w:val="nil"/>
              <w:left w:val="single" w:sz="4" w:space="0" w:color="AAAAAA"/>
              <w:bottom w:val="nil"/>
              <w:right w:val="nil"/>
            </w:tcBorders>
            <w:tcMar>
              <w:top w:w="11" w:type="dxa"/>
              <w:left w:w="183" w:type="dxa"/>
              <w:bottom w:w="11" w:type="dxa"/>
              <w:right w:w="54" w:type="dxa"/>
            </w:tcMar>
            <w:vAlign w:val="center"/>
            <w:hideMark/>
          </w:tcPr>
          <w:p w14:paraId="41B0C8A3" w14:textId="77777777" w:rsidR="00D01FA3" w:rsidRPr="001F1E92" w:rsidRDefault="00D01FA3" w:rsidP="00D01FA3">
            <w:pPr>
              <w:spacing w:line="240" w:lineRule="auto"/>
              <w:rPr>
                <w:rFonts w:eastAsia="Times New Roman" w:cstheme="minorHAnsi"/>
                <w:b/>
                <w:bCs/>
                <w:color w:val="222222"/>
                <w:sz w:val="12"/>
                <w:szCs w:val="12"/>
              </w:rPr>
            </w:pPr>
            <w:r w:rsidRPr="001F1E92">
              <w:rPr>
                <w:rFonts w:eastAsia="Times New Roman" w:cstheme="minorHAnsi"/>
                <w:b/>
                <w:bCs/>
                <w:color w:val="222222"/>
                <w:sz w:val="12"/>
                <w:szCs w:val="12"/>
              </w:rPr>
              <w:t>Language status</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360DDECC"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3.3%</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4D28F9D2"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3804D298"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(X)</w:t>
            </w: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2C0FDAE0"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noWrap/>
            <w:tcMar>
              <w:top w:w="11" w:type="dxa"/>
              <w:left w:w="54" w:type="dxa"/>
              <w:bottom w:w="11" w:type="dxa"/>
              <w:right w:w="54" w:type="dxa"/>
            </w:tcMar>
            <w:vAlign w:val="center"/>
            <w:hideMark/>
          </w:tcPr>
          <w:p w14:paraId="774C8C0D"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(X)</w:t>
            </w:r>
          </w:p>
        </w:tc>
        <w:tc>
          <w:tcPr>
            <w:tcW w:w="0" w:type="auto"/>
            <w:tcBorders>
              <w:top w:val="nil"/>
              <w:left w:val="single" w:sz="4" w:space="0" w:color="AAAAAA"/>
              <w:bottom w:val="nil"/>
              <w:right w:val="single" w:sz="4" w:space="0" w:color="AAAAAA"/>
            </w:tcBorders>
            <w:noWrap/>
            <w:tcMar>
              <w:top w:w="11" w:type="dxa"/>
              <w:left w:w="54" w:type="dxa"/>
              <w:bottom w:w="11" w:type="dxa"/>
              <w:right w:w="54" w:type="dxa"/>
            </w:tcMar>
            <w:vAlign w:val="center"/>
            <w:hideMark/>
          </w:tcPr>
          <w:p w14:paraId="4EA5D644" w14:textId="77777777" w:rsidR="00D01FA3" w:rsidRPr="001F1E92" w:rsidRDefault="00D01FA3" w:rsidP="00D01FA3">
            <w:pPr>
              <w:spacing w:after="160" w:line="256" w:lineRule="auto"/>
              <w:rPr>
                <w:rFonts w:eastAsia="Times New Roman" w:cstheme="minorHAnsi"/>
                <w:color w:val="222222"/>
                <w:sz w:val="12"/>
                <w:szCs w:val="12"/>
              </w:rPr>
            </w:pPr>
          </w:p>
        </w:tc>
      </w:tr>
      <w:tr w:rsidR="00D01FA3" w:rsidRPr="001F1E92" w14:paraId="37190F00" w14:textId="77777777" w:rsidTr="00D01FA3">
        <w:tc>
          <w:tcPr>
            <w:tcW w:w="0" w:type="auto"/>
            <w:tcBorders>
              <w:top w:val="nil"/>
              <w:left w:val="single" w:sz="4" w:space="0" w:color="AAAAAA"/>
              <w:bottom w:val="nil"/>
              <w:right w:val="nil"/>
            </w:tcBorders>
            <w:shd w:val="clear" w:color="auto" w:fill="EAE8E6"/>
            <w:tcMar>
              <w:top w:w="11" w:type="dxa"/>
              <w:left w:w="183" w:type="dxa"/>
              <w:bottom w:w="11" w:type="dxa"/>
              <w:right w:w="54" w:type="dxa"/>
            </w:tcMar>
            <w:vAlign w:val="center"/>
            <w:hideMark/>
          </w:tcPr>
          <w:p w14:paraId="3A93671D" w14:textId="77777777" w:rsidR="00D01FA3" w:rsidRPr="001F1E92" w:rsidRDefault="00D01FA3" w:rsidP="00D01FA3">
            <w:pPr>
              <w:spacing w:line="240" w:lineRule="auto"/>
              <w:rPr>
                <w:rFonts w:eastAsia="Times New Roman" w:cstheme="minorHAnsi"/>
                <w:b/>
                <w:bCs/>
                <w:color w:val="222222"/>
                <w:sz w:val="12"/>
                <w:szCs w:val="12"/>
              </w:rPr>
            </w:pPr>
            <w:r w:rsidRPr="001F1E92">
              <w:rPr>
                <w:rFonts w:eastAsia="Times New Roman" w:cstheme="minorHAnsi"/>
                <w:b/>
                <w:bCs/>
                <w:color w:val="222222"/>
                <w:sz w:val="12"/>
                <w:szCs w:val="12"/>
              </w:rPr>
              <w:t>Language status (speak a language other than English)</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43E78BFE"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2.3%</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24F25B8D"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00AF069F"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(X)</w:t>
            </w: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559D9F6F"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nil"/>
              <w:right w:val="nil"/>
            </w:tcBorders>
            <w:shd w:val="clear" w:color="auto" w:fill="EAE8E6"/>
            <w:noWrap/>
            <w:tcMar>
              <w:top w:w="11" w:type="dxa"/>
              <w:left w:w="54" w:type="dxa"/>
              <w:bottom w:w="11" w:type="dxa"/>
              <w:right w:w="54" w:type="dxa"/>
            </w:tcMar>
            <w:vAlign w:val="center"/>
            <w:hideMark/>
          </w:tcPr>
          <w:p w14:paraId="1AFA3C78"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(X)</w:t>
            </w:r>
          </w:p>
        </w:tc>
        <w:tc>
          <w:tcPr>
            <w:tcW w:w="0" w:type="auto"/>
            <w:tcBorders>
              <w:top w:val="nil"/>
              <w:left w:val="single" w:sz="4" w:space="0" w:color="AAAAAA"/>
              <w:bottom w:val="nil"/>
              <w:right w:val="single" w:sz="4" w:space="0" w:color="AAAAAA"/>
            </w:tcBorders>
            <w:shd w:val="clear" w:color="auto" w:fill="EAE8E6"/>
            <w:noWrap/>
            <w:tcMar>
              <w:top w:w="11" w:type="dxa"/>
              <w:left w:w="54" w:type="dxa"/>
              <w:bottom w:w="11" w:type="dxa"/>
              <w:right w:w="54" w:type="dxa"/>
            </w:tcMar>
            <w:vAlign w:val="center"/>
            <w:hideMark/>
          </w:tcPr>
          <w:p w14:paraId="0CEE900E" w14:textId="77777777" w:rsidR="00D01FA3" w:rsidRPr="001F1E92" w:rsidRDefault="00D01FA3" w:rsidP="00D01FA3">
            <w:pPr>
              <w:spacing w:after="160" w:line="256" w:lineRule="auto"/>
              <w:rPr>
                <w:rFonts w:eastAsia="Times New Roman" w:cstheme="minorHAnsi"/>
                <w:color w:val="222222"/>
                <w:sz w:val="12"/>
                <w:szCs w:val="12"/>
              </w:rPr>
            </w:pPr>
          </w:p>
        </w:tc>
      </w:tr>
      <w:tr w:rsidR="00D01FA3" w:rsidRPr="001F1E92" w14:paraId="6FE961FC" w14:textId="77777777" w:rsidTr="00D01FA3">
        <w:tc>
          <w:tcPr>
            <w:tcW w:w="0" w:type="auto"/>
            <w:tcBorders>
              <w:top w:val="nil"/>
              <w:left w:val="single" w:sz="4" w:space="0" w:color="AAAAAA"/>
              <w:bottom w:val="single" w:sz="4" w:space="0" w:color="AAAAAA"/>
              <w:right w:val="nil"/>
            </w:tcBorders>
            <w:tcMar>
              <w:top w:w="11" w:type="dxa"/>
              <w:left w:w="183" w:type="dxa"/>
              <w:bottom w:w="11" w:type="dxa"/>
              <w:right w:w="54" w:type="dxa"/>
            </w:tcMar>
            <w:vAlign w:val="center"/>
            <w:hideMark/>
          </w:tcPr>
          <w:p w14:paraId="57614964" w14:textId="77777777" w:rsidR="00D01FA3" w:rsidRPr="001F1E92" w:rsidRDefault="00D01FA3" w:rsidP="00D01FA3">
            <w:pPr>
              <w:spacing w:line="240" w:lineRule="auto"/>
              <w:rPr>
                <w:rFonts w:eastAsia="Times New Roman" w:cstheme="minorHAnsi"/>
                <w:b/>
                <w:bCs/>
                <w:color w:val="222222"/>
                <w:sz w:val="12"/>
                <w:szCs w:val="12"/>
              </w:rPr>
            </w:pPr>
            <w:r w:rsidRPr="001F1E92">
              <w:rPr>
                <w:rFonts w:eastAsia="Times New Roman" w:cstheme="minorHAnsi"/>
                <w:b/>
                <w:bCs/>
                <w:color w:val="222222"/>
                <w:sz w:val="12"/>
                <w:szCs w:val="12"/>
              </w:rPr>
              <w:t>Ability to speak English</w:t>
            </w:r>
          </w:p>
        </w:tc>
        <w:tc>
          <w:tcPr>
            <w:tcW w:w="0" w:type="auto"/>
            <w:tcBorders>
              <w:top w:val="nil"/>
              <w:left w:val="single" w:sz="4" w:space="0" w:color="AAAAAA"/>
              <w:bottom w:val="single" w:sz="4" w:space="0" w:color="AAAAAA"/>
              <w:right w:val="nil"/>
            </w:tcBorders>
            <w:noWrap/>
            <w:tcMar>
              <w:top w:w="11" w:type="dxa"/>
              <w:left w:w="54" w:type="dxa"/>
              <w:bottom w:w="11" w:type="dxa"/>
              <w:right w:w="54" w:type="dxa"/>
            </w:tcMar>
            <w:vAlign w:val="center"/>
            <w:hideMark/>
          </w:tcPr>
          <w:p w14:paraId="4A496BBA"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2.8%</w:t>
            </w:r>
          </w:p>
        </w:tc>
        <w:tc>
          <w:tcPr>
            <w:tcW w:w="0" w:type="auto"/>
            <w:tcBorders>
              <w:top w:val="nil"/>
              <w:left w:val="single" w:sz="4" w:space="0" w:color="AAAAAA"/>
              <w:bottom w:val="single" w:sz="4" w:space="0" w:color="AAAAAA"/>
              <w:right w:val="nil"/>
            </w:tcBorders>
            <w:noWrap/>
            <w:tcMar>
              <w:top w:w="11" w:type="dxa"/>
              <w:left w:w="54" w:type="dxa"/>
              <w:bottom w:w="11" w:type="dxa"/>
              <w:right w:w="54" w:type="dxa"/>
            </w:tcMar>
            <w:vAlign w:val="center"/>
            <w:hideMark/>
          </w:tcPr>
          <w:p w14:paraId="7DB695B5"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single" w:sz="4" w:space="0" w:color="AAAAAA"/>
              <w:right w:val="nil"/>
            </w:tcBorders>
            <w:noWrap/>
            <w:tcMar>
              <w:top w:w="11" w:type="dxa"/>
              <w:left w:w="54" w:type="dxa"/>
              <w:bottom w:w="11" w:type="dxa"/>
              <w:right w:w="54" w:type="dxa"/>
            </w:tcMar>
            <w:vAlign w:val="center"/>
            <w:hideMark/>
          </w:tcPr>
          <w:p w14:paraId="609A4A78"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(X)</w:t>
            </w:r>
          </w:p>
        </w:tc>
        <w:tc>
          <w:tcPr>
            <w:tcW w:w="0" w:type="auto"/>
            <w:tcBorders>
              <w:top w:val="nil"/>
              <w:left w:val="single" w:sz="4" w:space="0" w:color="AAAAAA"/>
              <w:bottom w:val="single" w:sz="4" w:space="0" w:color="AAAAAA"/>
              <w:right w:val="nil"/>
            </w:tcBorders>
            <w:noWrap/>
            <w:tcMar>
              <w:top w:w="11" w:type="dxa"/>
              <w:left w:w="54" w:type="dxa"/>
              <w:bottom w:w="11" w:type="dxa"/>
              <w:right w:w="54" w:type="dxa"/>
            </w:tcMar>
            <w:vAlign w:val="center"/>
            <w:hideMark/>
          </w:tcPr>
          <w:p w14:paraId="1A27D867" w14:textId="77777777" w:rsidR="00D01FA3" w:rsidRPr="001F1E92" w:rsidRDefault="00D01FA3" w:rsidP="00D01FA3">
            <w:pPr>
              <w:spacing w:after="160" w:line="256" w:lineRule="auto"/>
              <w:rPr>
                <w:rFonts w:eastAsia="Times New Roman" w:cstheme="minorHAnsi"/>
                <w:color w:val="222222"/>
                <w:sz w:val="12"/>
                <w:szCs w:val="12"/>
              </w:rPr>
            </w:pPr>
          </w:p>
        </w:tc>
        <w:tc>
          <w:tcPr>
            <w:tcW w:w="0" w:type="auto"/>
            <w:tcBorders>
              <w:top w:val="nil"/>
              <w:left w:val="single" w:sz="4" w:space="0" w:color="AAAAAA"/>
              <w:bottom w:val="single" w:sz="4" w:space="0" w:color="AAAAAA"/>
              <w:right w:val="nil"/>
            </w:tcBorders>
            <w:noWrap/>
            <w:tcMar>
              <w:top w:w="11" w:type="dxa"/>
              <w:left w:w="54" w:type="dxa"/>
              <w:bottom w:w="11" w:type="dxa"/>
              <w:right w:w="54" w:type="dxa"/>
            </w:tcMar>
            <w:vAlign w:val="center"/>
            <w:hideMark/>
          </w:tcPr>
          <w:p w14:paraId="05A5B619" w14:textId="77777777" w:rsidR="00D01FA3" w:rsidRPr="001F1E92" w:rsidRDefault="00D01FA3" w:rsidP="00D01FA3">
            <w:pPr>
              <w:spacing w:line="240" w:lineRule="auto"/>
              <w:jc w:val="right"/>
              <w:rPr>
                <w:rFonts w:eastAsia="Times New Roman" w:cstheme="minorHAnsi"/>
                <w:color w:val="222222"/>
                <w:sz w:val="12"/>
                <w:szCs w:val="12"/>
              </w:rPr>
            </w:pPr>
            <w:r w:rsidRPr="001F1E92">
              <w:rPr>
                <w:rFonts w:eastAsia="Times New Roman" w:cstheme="minorHAnsi"/>
                <w:color w:val="222222"/>
                <w:sz w:val="12"/>
                <w:szCs w:val="12"/>
              </w:rPr>
              <w:t>(X)</w:t>
            </w:r>
          </w:p>
        </w:tc>
        <w:tc>
          <w:tcPr>
            <w:tcW w:w="0" w:type="auto"/>
            <w:tcBorders>
              <w:top w:val="nil"/>
              <w:left w:val="single" w:sz="4" w:space="0" w:color="AAAAAA"/>
              <w:bottom w:val="single" w:sz="4" w:space="0" w:color="AAAAAA"/>
              <w:right w:val="single" w:sz="4" w:space="0" w:color="AAAAAA"/>
            </w:tcBorders>
            <w:noWrap/>
            <w:tcMar>
              <w:top w:w="11" w:type="dxa"/>
              <w:left w:w="54" w:type="dxa"/>
              <w:bottom w:w="11" w:type="dxa"/>
              <w:right w:w="54" w:type="dxa"/>
            </w:tcMar>
            <w:vAlign w:val="center"/>
            <w:hideMark/>
          </w:tcPr>
          <w:p w14:paraId="414785EB" w14:textId="77777777" w:rsidR="00D01FA3" w:rsidRPr="001F1E92" w:rsidRDefault="00D01FA3" w:rsidP="00D01FA3">
            <w:pPr>
              <w:spacing w:after="160" w:line="256" w:lineRule="auto"/>
              <w:rPr>
                <w:rFonts w:eastAsia="Times New Roman" w:cstheme="minorHAnsi"/>
                <w:color w:val="222222"/>
                <w:sz w:val="12"/>
                <w:szCs w:val="12"/>
              </w:rPr>
            </w:pPr>
          </w:p>
        </w:tc>
      </w:tr>
    </w:tbl>
    <w:p w14:paraId="247D3D76" w14:textId="77777777" w:rsidR="00D01FA3" w:rsidRPr="001F1E92" w:rsidRDefault="00D01FA3" w:rsidP="00D01FA3">
      <w:pPr>
        <w:spacing w:after="160" w:line="256" w:lineRule="auto"/>
        <w:ind w:left="720"/>
        <w:contextualSpacing/>
        <w:rPr>
          <w:rFonts w:cstheme="minorHAnsi"/>
          <w:sz w:val="18"/>
        </w:rPr>
      </w:pPr>
    </w:p>
    <w:p w14:paraId="6760E3AD" w14:textId="13E3C806" w:rsidR="00D01FA3" w:rsidRPr="001F1E92" w:rsidRDefault="00D01FA3" w:rsidP="00D01FA3">
      <w:pPr>
        <w:numPr>
          <w:ilvl w:val="0"/>
          <w:numId w:val="13"/>
        </w:numPr>
        <w:spacing w:after="160" w:line="256" w:lineRule="auto"/>
        <w:contextualSpacing/>
        <w:rPr>
          <w:rFonts w:cstheme="minorHAnsi"/>
          <w:sz w:val="18"/>
        </w:rPr>
      </w:pPr>
      <w:r w:rsidRPr="001F1E92">
        <w:rPr>
          <w:rFonts w:cstheme="minorHAnsi"/>
          <w:sz w:val="18"/>
        </w:rPr>
        <w:t xml:space="preserve">The frequency with which LEP </w:t>
      </w:r>
      <w:proofErr w:type="gramStart"/>
      <w:r w:rsidRPr="001F1E92">
        <w:rPr>
          <w:rFonts w:cstheme="minorHAnsi"/>
          <w:sz w:val="18"/>
        </w:rPr>
        <w:t>persons</w:t>
      </w:r>
      <w:proofErr w:type="gramEnd"/>
      <w:r w:rsidRPr="001F1E92">
        <w:rPr>
          <w:rFonts w:cstheme="minorHAnsi"/>
          <w:sz w:val="18"/>
        </w:rPr>
        <w:t xml:space="preserve"> in Salt Lake City </w:t>
      </w:r>
      <w:proofErr w:type="gramStart"/>
      <w:r w:rsidRPr="001F1E92">
        <w:rPr>
          <w:rFonts w:cstheme="minorHAnsi"/>
          <w:sz w:val="18"/>
        </w:rPr>
        <w:t>come in contact with</w:t>
      </w:r>
      <w:proofErr w:type="gramEnd"/>
      <w:r w:rsidRPr="001F1E92">
        <w:rPr>
          <w:rFonts w:cstheme="minorHAnsi"/>
          <w:sz w:val="18"/>
        </w:rPr>
        <w:t xml:space="preserve"> </w:t>
      </w:r>
      <w:r w:rsidRPr="001F1E92">
        <w:rPr>
          <w:rFonts w:cstheme="minorHAnsi"/>
          <w:b/>
          <w:sz w:val="18"/>
        </w:rPr>
        <w:t>First Step House</w:t>
      </w:r>
      <w:r w:rsidRPr="001F1E92">
        <w:rPr>
          <w:rFonts w:cstheme="minorHAnsi"/>
          <w:sz w:val="18"/>
        </w:rPr>
        <w:t xml:space="preserve"> programs and activities.</w:t>
      </w:r>
    </w:p>
    <w:p w14:paraId="0B0B49AE" w14:textId="77777777" w:rsidR="00D01FA3" w:rsidRPr="001F1E92" w:rsidRDefault="00D01FA3" w:rsidP="00D01FA3">
      <w:pPr>
        <w:numPr>
          <w:ilvl w:val="1"/>
          <w:numId w:val="13"/>
        </w:numPr>
        <w:spacing w:after="160" w:line="256" w:lineRule="auto"/>
        <w:contextualSpacing/>
        <w:rPr>
          <w:rFonts w:cstheme="minorHAnsi"/>
          <w:sz w:val="18"/>
        </w:rPr>
      </w:pPr>
      <w:r w:rsidRPr="001F1E92">
        <w:rPr>
          <w:rFonts w:cstheme="minorHAnsi"/>
          <w:b/>
          <w:sz w:val="18"/>
        </w:rPr>
        <w:t>[</w:t>
      </w:r>
      <w:proofErr w:type="gramStart"/>
      <w:r w:rsidRPr="001F1E92">
        <w:rPr>
          <w:rFonts w:cstheme="minorHAnsi"/>
          <w:b/>
          <w:sz w:val="18"/>
        </w:rPr>
        <w:t>99]</w:t>
      </w:r>
      <w:r w:rsidRPr="001F1E92">
        <w:rPr>
          <w:rFonts w:cstheme="minorHAnsi"/>
          <w:sz w:val="18"/>
        </w:rPr>
        <w:t>%</w:t>
      </w:r>
      <w:proofErr w:type="gramEnd"/>
      <w:r w:rsidRPr="001F1E92">
        <w:rPr>
          <w:rFonts w:cstheme="minorHAnsi"/>
          <w:sz w:val="18"/>
        </w:rPr>
        <w:t xml:space="preserve"> of the persons participating in </w:t>
      </w:r>
      <w:r w:rsidRPr="001F1E92">
        <w:rPr>
          <w:rFonts w:cstheme="minorHAnsi"/>
          <w:b/>
          <w:sz w:val="18"/>
        </w:rPr>
        <w:t>First Step House</w:t>
      </w:r>
      <w:r w:rsidRPr="001F1E92">
        <w:rPr>
          <w:rFonts w:cstheme="minorHAnsi"/>
          <w:sz w:val="18"/>
        </w:rPr>
        <w:t xml:space="preserve"> programs speak English, </w:t>
      </w:r>
      <w:r w:rsidRPr="001F1E92">
        <w:rPr>
          <w:rFonts w:cstheme="minorHAnsi"/>
          <w:b/>
          <w:sz w:val="18"/>
        </w:rPr>
        <w:t>[&lt;1]</w:t>
      </w:r>
      <w:r w:rsidRPr="001F1E92">
        <w:rPr>
          <w:rFonts w:cstheme="minorHAnsi"/>
          <w:sz w:val="18"/>
        </w:rPr>
        <w:t xml:space="preserve">% speak Spanish with LEP, and </w:t>
      </w:r>
      <w:r w:rsidRPr="001F1E92">
        <w:rPr>
          <w:rFonts w:cstheme="minorHAnsi"/>
          <w:b/>
          <w:sz w:val="18"/>
        </w:rPr>
        <w:t>[&lt;1]</w:t>
      </w:r>
      <w:r w:rsidRPr="001F1E92">
        <w:rPr>
          <w:rFonts w:cstheme="minorHAnsi"/>
          <w:sz w:val="18"/>
        </w:rPr>
        <w:t>% speak other languages with LEP.</w:t>
      </w:r>
    </w:p>
    <w:p w14:paraId="4B1645EB" w14:textId="77777777" w:rsidR="00D01FA3" w:rsidRPr="001F1E92" w:rsidRDefault="00D01FA3" w:rsidP="00D01FA3">
      <w:pPr>
        <w:numPr>
          <w:ilvl w:val="0"/>
          <w:numId w:val="13"/>
        </w:numPr>
        <w:spacing w:after="160" w:line="256" w:lineRule="auto"/>
        <w:contextualSpacing/>
        <w:rPr>
          <w:rFonts w:cstheme="minorHAnsi"/>
          <w:sz w:val="18"/>
        </w:rPr>
      </w:pPr>
      <w:r w:rsidRPr="001F1E92">
        <w:rPr>
          <w:rFonts w:cstheme="minorHAnsi"/>
          <w:sz w:val="18"/>
        </w:rPr>
        <w:t xml:space="preserve">The nature and importance of </w:t>
      </w:r>
      <w:r w:rsidRPr="001F1E92">
        <w:rPr>
          <w:rFonts w:cstheme="minorHAnsi"/>
          <w:b/>
          <w:sz w:val="18"/>
        </w:rPr>
        <w:t>First Step House</w:t>
      </w:r>
      <w:r w:rsidRPr="001F1E92">
        <w:rPr>
          <w:rFonts w:cstheme="minorHAnsi"/>
          <w:sz w:val="18"/>
        </w:rPr>
        <w:t xml:space="preserve"> programs and activities to people in Salt Lake City.</w:t>
      </w:r>
    </w:p>
    <w:p w14:paraId="30851A92" w14:textId="77777777" w:rsidR="00D01FA3" w:rsidRPr="001F1E92" w:rsidRDefault="00D01FA3" w:rsidP="00D01FA3">
      <w:pPr>
        <w:spacing w:after="160" w:line="256" w:lineRule="auto"/>
        <w:ind w:left="1440"/>
        <w:contextualSpacing/>
        <w:rPr>
          <w:rFonts w:cstheme="minorHAnsi"/>
          <w:b/>
          <w:i/>
          <w:iCs/>
          <w:highlight w:val="yellow"/>
        </w:rPr>
      </w:pPr>
      <w:r w:rsidRPr="001F1E92">
        <w:rPr>
          <w:rFonts w:cstheme="minorHAnsi"/>
          <w:i/>
          <w:iCs/>
        </w:rPr>
        <w:t>We operate two residential substance abuse treatment facilities, two outpatient treatment centers, and six transitional housing facilities in Salt Lake County, Utah. We are currently in the process of building two permanent supportive housing facilities for homeless individuals with serious mental illness and substance use disorders. The scope of services we offer include substance use disorder and mental health assessment, residential and outpatient treatment, recovery residence services, housing, case management, employment support, primary health care, peer support services, and long-term recovery management. FSH has been a consistent leader in the Salt Lake metro area achieving positive outcomes for over 1,000 individuals, Veterans, and families per year who struggle with high severity substance use disorders, histories of homelessness, mental health conditions, justice system involvement, and primary health concerns.</w:t>
      </w:r>
    </w:p>
    <w:p w14:paraId="7D59107A" w14:textId="2CB1389A" w:rsidR="00D01FA3" w:rsidRPr="001F1E92" w:rsidRDefault="00D01FA3" w:rsidP="00D01FA3">
      <w:pPr>
        <w:numPr>
          <w:ilvl w:val="0"/>
          <w:numId w:val="13"/>
        </w:numPr>
        <w:spacing w:after="160" w:line="256" w:lineRule="auto"/>
        <w:contextualSpacing/>
        <w:rPr>
          <w:rFonts w:cstheme="minorHAnsi"/>
          <w:sz w:val="18"/>
        </w:rPr>
      </w:pPr>
      <w:r w:rsidRPr="001F1E92">
        <w:rPr>
          <w:rFonts w:cstheme="minorHAnsi"/>
          <w:sz w:val="18"/>
        </w:rPr>
        <w:t xml:space="preserve">The resources available to </w:t>
      </w:r>
      <w:r w:rsidRPr="001F1E92">
        <w:rPr>
          <w:rFonts w:cstheme="minorHAnsi"/>
          <w:b/>
          <w:sz w:val="18"/>
        </w:rPr>
        <w:t>First Step House</w:t>
      </w:r>
      <w:r w:rsidRPr="001F1E92">
        <w:rPr>
          <w:rFonts w:cstheme="minorHAnsi"/>
          <w:sz w:val="18"/>
        </w:rPr>
        <w:t xml:space="preserve"> and costs.</w:t>
      </w:r>
    </w:p>
    <w:p w14:paraId="25D54410" w14:textId="77777777" w:rsidR="00D01FA3" w:rsidRPr="001F1E92" w:rsidRDefault="00D01FA3" w:rsidP="00D01FA3">
      <w:pPr>
        <w:spacing w:after="160" w:line="256" w:lineRule="auto"/>
        <w:ind w:left="720"/>
        <w:contextualSpacing/>
        <w:rPr>
          <w:rFonts w:cstheme="minorHAnsi"/>
          <w:sz w:val="18"/>
        </w:rPr>
      </w:pPr>
    </w:p>
    <w:p w14:paraId="5CDA166C" w14:textId="77777777" w:rsidR="00D01FA3" w:rsidRPr="001F1E92" w:rsidRDefault="00D01FA3" w:rsidP="00D01FA3">
      <w:pPr>
        <w:widowControl w:val="0"/>
        <w:tabs>
          <w:tab w:val="left" w:pos="1167"/>
        </w:tabs>
        <w:autoSpaceDE w:val="0"/>
        <w:autoSpaceDN w:val="0"/>
        <w:spacing w:before="1" w:line="240" w:lineRule="exact"/>
        <w:rPr>
          <w:rFonts w:eastAsia="Calibri" w:cstheme="minorHAnsi"/>
          <w:sz w:val="18"/>
          <w:szCs w:val="18"/>
        </w:rPr>
      </w:pPr>
      <w:r w:rsidRPr="001F1E92">
        <w:rPr>
          <w:rFonts w:eastAsia="Calibri" w:cstheme="minorHAnsi"/>
          <w:sz w:val="18"/>
          <w:szCs w:val="18"/>
        </w:rPr>
        <w:t>Interpreting Services to persons in need because of their limited English</w:t>
      </w:r>
      <w:r w:rsidRPr="001F1E92">
        <w:rPr>
          <w:rFonts w:eastAsia="Calibri" w:cstheme="minorHAnsi"/>
          <w:spacing w:val="35"/>
          <w:sz w:val="18"/>
          <w:szCs w:val="18"/>
        </w:rPr>
        <w:t xml:space="preserve"> </w:t>
      </w:r>
      <w:r w:rsidRPr="001F1E92">
        <w:rPr>
          <w:rFonts w:eastAsia="Calibri" w:cstheme="minorHAnsi"/>
          <w:sz w:val="18"/>
          <w:szCs w:val="18"/>
        </w:rPr>
        <w:t>proficiency</w:t>
      </w:r>
    </w:p>
    <w:p w14:paraId="359B220C" w14:textId="77777777" w:rsidR="00D01FA3" w:rsidRPr="001F1E92" w:rsidRDefault="00D01FA3" w:rsidP="00D01FA3">
      <w:pPr>
        <w:widowControl w:val="0"/>
        <w:numPr>
          <w:ilvl w:val="0"/>
          <w:numId w:val="14"/>
        </w:numPr>
        <w:tabs>
          <w:tab w:val="left" w:pos="1166"/>
        </w:tabs>
        <w:autoSpaceDE w:val="0"/>
        <w:autoSpaceDN w:val="0"/>
        <w:spacing w:after="160" w:line="240" w:lineRule="exact"/>
        <w:contextualSpacing/>
        <w:rPr>
          <w:rFonts w:cstheme="minorHAnsi"/>
          <w:sz w:val="18"/>
          <w:szCs w:val="18"/>
        </w:rPr>
      </w:pPr>
      <w:r w:rsidRPr="001F1E92">
        <w:rPr>
          <w:rFonts w:cstheme="minorHAnsi"/>
          <w:w w:val="105"/>
          <w:sz w:val="18"/>
          <w:szCs w:val="18"/>
        </w:rPr>
        <w:t>Translation</w:t>
      </w:r>
      <w:r w:rsidRPr="001F1E92">
        <w:rPr>
          <w:rFonts w:cstheme="minorHAnsi"/>
          <w:spacing w:val="3"/>
          <w:w w:val="105"/>
          <w:sz w:val="18"/>
          <w:szCs w:val="18"/>
        </w:rPr>
        <w:t xml:space="preserve"> </w:t>
      </w:r>
      <w:r w:rsidRPr="001F1E92">
        <w:rPr>
          <w:rFonts w:cstheme="minorHAnsi"/>
          <w:w w:val="105"/>
          <w:sz w:val="18"/>
          <w:szCs w:val="18"/>
        </w:rPr>
        <w:t>services</w:t>
      </w:r>
    </w:p>
    <w:p w14:paraId="1B760705" w14:textId="77777777" w:rsidR="00D01FA3" w:rsidRPr="001F1E92" w:rsidRDefault="00D01FA3" w:rsidP="00D01FA3">
      <w:pPr>
        <w:widowControl w:val="0"/>
        <w:numPr>
          <w:ilvl w:val="0"/>
          <w:numId w:val="14"/>
        </w:numPr>
        <w:tabs>
          <w:tab w:val="left" w:pos="1166"/>
        </w:tabs>
        <w:autoSpaceDE w:val="0"/>
        <w:autoSpaceDN w:val="0"/>
        <w:spacing w:before="10" w:after="160" w:line="240" w:lineRule="auto"/>
        <w:contextualSpacing/>
        <w:rPr>
          <w:rFonts w:cstheme="minorHAnsi"/>
          <w:sz w:val="18"/>
          <w:szCs w:val="18"/>
        </w:rPr>
      </w:pPr>
      <w:r w:rsidRPr="001F1E92">
        <w:rPr>
          <w:rFonts w:cstheme="minorHAnsi"/>
          <w:w w:val="105"/>
          <w:sz w:val="18"/>
          <w:szCs w:val="18"/>
        </w:rPr>
        <w:t>Translation Services for vital</w:t>
      </w:r>
      <w:r w:rsidRPr="001F1E92">
        <w:rPr>
          <w:rFonts w:cstheme="minorHAnsi"/>
          <w:spacing w:val="-10"/>
          <w:w w:val="105"/>
          <w:sz w:val="18"/>
          <w:szCs w:val="18"/>
        </w:rPr>
        <w:t xml:space="preserve"> </w:t>
      </w:r>
      <w:r w:rsidRPr="001F1E92">
        <w:rPr>
          <w:rFonts w:cstheme="minorHAnsi"/>
          <w:w w:val="105"/>
          <w:sz w:val="18"/>
          <w:szCs w:val="18"/>
        </w:rPr>
        <w:t>documents</w:t>
      </w:r>
    </w:p>
    <w:p w14:paraId="19F80A6F" w14:textId="77777777" w:rsidR="00D01FA3" w:rsidRPr="001F1E92" w:rsidRDefault="00D01FA3" w:rsidP="00D01FA3">
      <w:pPr>
        <w:widowControl w:val="0"/>
        <w:numPr>
          <w:ilvl w:val="0"/>
          <w:numId w:val="14"/>
        </w:numPr>
        <w:tabs>
          <w:tab w:val="left" w:pos="1165"/>
        </w:tabs>
        <w:autoSpaceDE w:val="0"/>
        <w:autoSpaceDN w:val="0"/>
        <w:spacing w:before="4" w:after="160" w:line="240" w:lineRule="auto"/>
        <w:contextualSpacing/>
        <w:rPr>
          <w:rFonts w:cstheme="minorHAnsi"/>
          <w:sz w:val="18"/>
          <w:szCs w:val="18"/>
        </w:rPr>
      </w:pPr>
      <w:r w:rsidRPr="001F1E92">
        <w:rPr>
          <w:rFonts w:cstheme="minorHAnsi"/>
          <w:w w:val="105"/>
          <w:sz w:val="18"/>
          <w:szCs w:val="18"/>
        </w:rPr>
        <w:t>On-phone</w:t>
      </w:r>
      <w:r w:rsidRPr="001F1E92">
        <w:rPr>
          <w:rFonts w:cstheme="minorHAnsi"/>
          <w:spacing w:val="1"/>
          <w:w w:val="105"/>
          <w:sz w:val="18"/>
          <w:szCs w:val="18"/>
        </w:rPr>
        <w:t xml:space="preserve"> </w:t>
      </w:r>
      <w:r w:rsidRPr="001F1E92">
        <w:rPr>
          <w:rFonts w:cstheme="minorHAnsi"/>
          <w:w w:val="105"/>
          <w:sz w:val="18"/>
          <w:szCs w:val="18"/>
        </w:rPr>
        <w:t>interpreting</w:t>
      </w:r>
    </w:p>
    <w:p w14:paraId="5BB4FFF7" w14:textId="77777777" w:rsidR="00D01FA3" w:rsidRPr="001F1E92" w:rsidRDefault="00D01FA3" w:rsidP="00D01FA3">
      <w:pPr>
        <w:widowControl w:val="0"/>
        <w:autoSpaceDE w:val="0"/>
        <w:autoSpaceDN w:val="0"/>
        <w:spacing w:before="10" w:line="240" w:lineRule="auto"/>
        <w:rPr>
          <w:rFonts w:eastAsia="Times New Roman" w:cstheme="minorHAnsi"/>
          <w:b/>
          <w:sz w:val="18"/>
          <w:szCs w:val="18"/>
        </w:rPr>
      </w:pPr>
    </w:p>
    <w:p w14:paraId="49CC970C" w14:textId="77777777" w:rsidR="00D01FA3" w:rsidRPr="001F1E92" w:rsidRDefault="00D01FA3" w:rsidP="00D01FA3">
      <w:pPr>
        <w:widowControl w:val="0"/>
        <w:tabs>
          <w:tab w:val="left" w:pos="1214"/>
        </w:tabs>
        <w:autoSpaceDE w:val="0"/>
        <w:autoSpaceDN w:val="0"/>
        <w:spacing w:line="264" w:lineRule="auto"/>
        <w:ind w:right="632"/>
        <w:rPr>
          <w:rFonts w:eastAsia="Calibri" w:cstheme="minorHAnsi"/>
          <w:sz w:val="18"/>
          <w:szCs w:val="18"/>
        </w:rPr>
      </w:pPr>
      <w:r w:rsidRPr="001F1E92">
        <w:rPr>
          <w:rFonts w:eastAsia="Calibri" w:cstheme="minorHAnsi"/>
          <w:w w:val="105"/>
          <w:sz w:val="18"/>
          <w:szCs w:val="18"/>
        </w:rPr>
        <w:t>As consideration for the provision of the Services by the Service Provider, the prices for the provision of Services</w:t>
      </w:r>
      <w:r w:rsidRPr="001F1E92">
        <w:rPr>
          <w:rFonts w:eastAsia="Calibri" w:cstheme="minorHAnsi"/>
          <w:spacing w:val="1"/>
          <w:w w:val="105"/>
          <w:sz w:val="18"/>
          <w:szCs w:val="18"/>
        </w:rPr>
        <w:t xml:space="preserve"> </w:t>
      </w:r>
      <w:r w:rsidRPr="001F1E92">
        <w:rPr>
          <w:rFonts w:eastAsia="Calibri" w:cstheme="minorHAnsi"/>
          <w:w w:val="105"/>
          <w:sz w:val="18"/>
          <w:szCs w:val="18"/>
        </w:rPr>
        <w:t>are:</w:t>
      </w:r>
    </w:p>
    <w:p w14:paraId="48CB8BEA" w14:textId="77777777" w:rsidR="00D01FA3" w:rsidRPr="001F1E92" w:rsidRDefault="00D01FA3" w:rsidP="00D01FA3">
      <w:pPr>
        <w:widowControl w:val="0"/>
        <w:numPr>
          <w:ilvl w:val="0"/>
          <w:numId w:val="15"/>
        </w:numPr>
        <w:autoSpaceDE w:val="0"/>
        <w:autoSpaceDN w:val="0"/>
        <w:spacing w:after="160" w:line="221" w:lineRule="exact"/>
        <w:rPr>
          <w:rFonts w:eastAsia="Times New Roman" w:cstheme="minorHAnsi"/>
          <w:sz w:val="18"/>
          <w:szCs w:val="18"/>
        </w:rPr>
      </w:pPr>
      <w:r w:rsidRPr="001F1E92">
        <w:rPr>
          <w:rFonts w:eastAsia="Times New Roman" w:cstheme="minorHAnsi"/>
          <w:w w:val="110"/>
          <w:sz w:val="18"/>
          <w:szCs w:val="18"/>
        </w:rPr>
        <w:t>Interpreting Services: $35.00/h, with one-hour minimum</w:t>
      </w:r>
    </w:p>
    <w:p w14:paraId="43C360B5" w14:textId="77777777" w:rsidR="00D01FA3" w:rsidRPr="001F1E92" w:rsidRDefault="00D01FA3" w:rsidP="00D01FA3">
      <w:pPr>
        <w:widowControl w:val="0"/>
        <w:numPr>
          <w:ilvl w:val="0"/>
          <w:numId w:val="15"/>
        </w:numPr>
        <w:autoSpaceDE w:val="0"/>
        <w:autoSpaceDN w:val="0"/>
        <w:spacing w:before="13" w:after="160" w:line="240" w:lineRule="auto"/>
        <w:rPr>
          <w:rFonts w:eastAsia="Times New Roman" w:cstheme="minorHAnsi"/>
          <w:sz w:val="18"/>
          <w:szCs w:val="18"/>
        </w:rPr>
      </w:pPr>
      <w:r w:rsidRPr="001F1E92">
        <w:rPr>
          <w:rFonts w:eastAsia="Times New Roman" w:cstheme="minorHAnsi"/>
          <w:w w:val="110"/>
          <w:sz w:val="18"/>
          <w:szCs w:val="18"/>
        </w:rPr>
        <w:t>Translation Services: $0.25 per word</w:t>
      </w:r>
    </w:p>
    <w:p w14:paraId="3961CB48" w14:textId="77777777" w:rsidR="00D01FA3" w:rsidRPr="001F1E92" w:rsidRDefault="00D01FA3" w:rsidP="00D01FA3">
      <w:pPr>
        <w:widowControl w:val="0"/>
        <w:numPr>
          <w:ilvl w:val="0"/>
          <w:numId w:val="15"/>
        </w:numPr>
        <w:autoSpaceDE w:val="0"/>
        <w:autoSpaceDN w:val="0"/>
        <w:spacing w:before="20" w:after="160" w:line="254" w:lineRule="auto"/>
        <w:ind w:right="410"/>
        <w:rPr>
          <w:rFonts w:eastAsia="Times New Roman" w:cstheme="minorHAnsi"/>
          <w:w w:val="110"/>
          <w:sz w:val="18"/>
          <w:szCs w:val="18"/>
        </w:rPr>
      </w:pPr>
      <w:r w:rsidRPr="001F1E92">
        <w:rPr>
          <w:rFonts w:eastAsia="Times New Roman" w:cstheme="minorHAnsi"/>
          <w:w w:val="110"/>
          <w:sz w:val="18"/>
          <w:szCs w:val="18"/>
        </w:rPr>
        <w:t>Translation</w:t>
      </w:r>
      <w:r w:rsidRPr="001F1E92">
        <w:rPr>
          <w:rFonts w:eastAsia="Times New Roman" w:cstheme="minorHAnsi"/>
          <w:spacing w:val="-6"/>
          <w:w w:val="110"/>
          <w:sz w:val="18"/>
          <w:szCs w:val="18"/>
        </w:rPr>
        <w:t xml:space="preserve"> </w:t>
      </w:r>
      <w:r w:rsidRPr="001F1E92">
        <w:rPr>
          <w:rFonts w:eastAsia="Times New Roman" w:cstheme="minorHAnsi"/>
          <w:w w:val="110"/>
          <w:sz w:val="18"/>
          <w:szCs w:val="18"/>
        </w:rPr>
        <w:t>Services</w:t>
      </w:r>
      <w:r w:rsidRPr="001F1E92">
        <w:rPr>
          <w:rFonts w:eastAsia="Times New Roman" w:cstheme="minorHAnsi"/>
          <w:spacing w:val="-27"/>
          <w:w w:val="110"/>
          <w:sz w:val="18"/>
          <w:szCs w:val="18"/>
        </w:rPr>
        <w:t xml:space="preserve"> </w:t>
      </w:r>
      <w:r w:rsidRPr="001F1E92">
        <w:rPr>
          <w:rFonts w:eastAsia="Times New Roman" w:cstheme="minorHAnsi"/>
          <w:w w:val="110"/>
          <w:sz w:val="18"/>
          <w:szCs w:val="18"/>
        </w:rPr>
        <w:t>for</w:t>
      </w:r>
      <w:r w:rsidRPr="001F1E92">
        <w:rPr>
          <w:rFonts w:eastAsia="Times New Roman" w:cstheme="minorHAnsi"/>
          <w:spacing w:val="-4"/>
          <w:w w:val="110"/>
          <w:sz w:val="18"/>
          <w:szCs w:val="18"/>
        </w:rPr>
        <w:t xml:space="preserve"> </w:t>
      </w:r>
      <w:r w:rsidRPr="001F1E92">
        <w:rPr>
          <w:rFonts w:eastAsia="Times New Roman" w:cstheme="minorHAnsi"/>
          <w:w w:val="110"/>
          <w:sz w:val="18"/>
          <w:szCs w:val="18"/>
        </w:rPr>
        <w:t>Vital</w:t>
      </w:r>
      <w:r w:rsidRPr="001F1E92">
        <w:rPr>
          <w:rFonts w:eastAsia="Times New Roman" w:cstheme="minorHAnsi"/>
          <w:spacing w:val="-12"/>
          <w:w w:val="110"/>
          <w:sz w:val="18"/>
          <w:szCs w:val="18"/>
        </w:rPr>
        <w:t xml:space="preserve"> </w:t>
      </w:r>
      <w:r w:rsidRPr="001F1E92">
        <w:rPr>
          <w:rFonts w:eastAsia="Times New Roman" w:cstheme="minorHAnsi"/>
          <w:w w:val="110"/>
          <w:sz w:val="18"/>
          <w:szCs w:val="18"/>
        </w:rPr>
        <w:t>Documents:</w:t>
      </w:r>
      <w:r w:rsidRPr="001F1E92">
        <w:rPr>
          <w:rFonts w:eastAsia="Times New Roman" w:cstheme="minorHAnsi"/>
          <w:spacing w:val="-21"/>
          <w:w w:val="110"/>
          <w:sz w:val="18"/>
          <w:szCs w:val="18"/>
        </w:rPr>
        <w:t xml:space="preserve"> </w:t>
      </w:r>
      <w:r w:rsidRPr="001F1E92">
        <w:rPr>
          <w:rFonts w:eastAsia="Times New Roman" w:cstheme="minorHAnsi"/>
          <w:w w:val="110"/>
          <w:sz w:val="18"/>
          <w:szCs w:val="18"/>
        </w:rPr>
        <w:t>$35</w:t>
      </w:r>
      <w:r w:rsidRPr="001F1E92">
        <w:rPr>
          <w:rFonts w:eastAsia="Times New Roman" w:cstheme="minorHAnsi"/>
          <w:spacing w:val="-14"/>
          <w:w w:val="110"/>
          <w:sz w:val="18"/>
          <w:szCs w:val="18"/>
        </w:rPr>
        <w:t xml:space="preserve"> </w:t>
      </w:r>
      <w:r w:rsidRPr="001F1E92">
        <w:rPr>
          <w:rFonts w:eastAsia="Times New Roman" w:cstheme="minorHAnsi"/>
          <w:w w:val="110"/>
          <w:sz w:val="18"/>
          <w:szCs w:val="18"/>
        </w:rPr>
        <w:t>flat</w:t>
      </w:r>
      <w:r w:rsidRPr="001F1E92">
        <w:rPr>
          <w:rFonts w:eastAsia="Times New Roman" w:cstheme="minorHAnsi"/>
          <w:spacing w:val="-20"/>
          <w:w w:val="110"/>
          <w:sz w:val="18"/>
          <w:szCs w:val="18"/>
        </w:rPr>
        <w:t xml:space="preserve"> </w:t>
      </w:r>
      <w:r w:rsidRPr="001F1E92">
        <w:rPr>
          <w:rFonts w:eastAsia="Times New Roman" w:cstheme="minorHAnsi"/>
          <w:w w:val="110"/>
          <w:sz w:val="18"/>
          <w:szCs w:val="18"/>
        </w:rPr>
        <w:t>rate</w:t>
      </w:r>
      <w:r w:rsidRPr="001F1E92">
        <w:rPr>
          <w:rFonts w:eastAsia="Times New Roman" w:cstheme="minorHAnsi"/>
          <w:spacing w:val="-24"/>
          <w:w w:val="110"/>
          <w:sz w:val="18"/>
          <w:szCs w:val="18"/>
        </w:rPr>
        <w:t xml:space="preserve"> </w:t>
      </w:r>
      <w:r w:rsidRPr="001F1E92">
        <w:rPr>
          <w:rFonts w:eastAsia="Times New Roman" w:cstheme="minorHAnsi"/>
          <w:w w:val="110"/>
          <w:sz w:val="18"/>
          <w:szCs w:val="18"/>
        </w:rPr>
        <w:t>(Birth,</w:t>
      </w:r>
      <w:r w:rsidRPr="001F1E92">
        <w:rPr>
          <w:rFonts w:eastAsia="Times New Roman" w:cstheme="minorHAnsi"/>
          <w:spacing w:val="-13"/>
          <w:w w:val="110"/>
          <w:sz w:val="18"/>
          <w:szCs w:val="18"/>
        </w:rPr>
        <w:t xml:space="preserve"> </w:t>
      </w:r>
      <w:r w:rsidRPr="001F1E92">
        <w:rPr>
          <w:rFonts w:eastAsia="Times New Roman" w:cstheme="minorHAnsi"/>
          <w:w w:val="110"/>
          <w:sz w:val="18"/>
          <w:szCs w:val="18"/>
        </w:rPr>
        <w:t>Death</w:t>
      </w:r>
      <w:r w:rsidRPr="001F1E92">
        <w:rPr>
          <w:rFonts w:eastAsia="Times New Roman" w:cstheme="minorHAnsi"/>
          <w:spacing w:val="-19"/>
          <w:w w:val="110"/>
          <w:sz w:val="18"/>
          <w:szCs w:val="18"/>
        </w:rPr>
        <w:t xml:space="preserve"> </w:t>
      </w:r>
      <w:r w:rsidRPr="001F1E92">
        <w:rPr>
          <w:rFonts w:eastAsia="Times New Roman" w:cstheme="minorHAnsi"/>
          <w:w w:val="110"/>
          <w:sz w:val="18"/>
          <w:szCs w:val="18"/>
        </w:rPr>
        <w:t>and Marriage</w:t>
      </w:r>
      <w:r w:rsidRPr="001F1E92">
        <w:rPr>
          <w:rFonts w:eastAsia="Times New Roman" w:cstheme="minorHAnsi"/>
          <w:spacing w:val="-10"/>
          <w:w w:val="110"/>
          <w:sz w:val="18"/>
          <w:szCs w:val="18"/>
        </w:rPr>
        <w:t xml:space="preserve"> </w:t>
      </w:r>
      <w:r w:rsidRPr="001F1E92">
        <w:rPr>
          <w:rFonts w:eastAsia="Times New Roman" w:cstheme="minorHAnsi"/>
          <w:w w:val="110"/>
          <w:sz w:val="18"/>
          <w:szCs w:val="18"/>
        </w:rPr>
        <w:t>Certificates)</w:t>
      </w:r>
    </w:p>
    <w:p w14:paraId="77C06697" w14:textId="77777777" w:rsidR="00D01FA3" w:rsidRPr="001F1E92" w:rsidRDefault="00D01FA3" w:rsidP="00D01FA3">
      <w:pPr>
        <w:widowControl w:val="0"/>
        <w:numPr>
          <w:ilvl w:val="0"/>
          <w:numId w:val="15"/>
        </w:numPr>
        <w:autoSpaceDE w:val="0"/>
        <w:autoSpaceDN w:val="0"/>
        <w:spacing w:before="20" w:after="160" w:line="254" w:lineRule="auto"/>
        <w:ind w:right="410"/>
        <w:rPr>
          <w:rFonts w:eastAsia="Times New Roman" w:cstheme="minorHAnsi"/>
          <w:sz w:val="18"/>
          <w:szCs w:val="18"/>
        </w:rPr>
      </w:pPr>
      <w:r w:rsidRPr="001F1E92">
        <w:rPr>
          <w:rFonts w:eastAsia="Times New Roman" w:cstheme="minorHAnsi"/>
          <w:w w:val="105"/>
          <w:sz w:val="18"/>
          <w:szCs w:val="18"/>
        </w:rPr>
        <w:t xml:space="preserve">On-phone interpreting: $1.25/minute (rounded off to </w:t>
      </w:r>
      <w:proofErr w:type="gramStart"/>
      <w:r w:rsidRPr="001F1E92">
        <w:rPr>
          <w:rFonts w:eastAsia="Times New Roman" w:cstheme="minorHAnsi"/>
          <w:w w:val="105"/>
          <w:sz w:val="18"/>
          <w:szCs w:val="18"/>
        </w:rPr>
        <w:t>the  nearest</w:t>
      </w:r>
      <w:proofErr w:type="gramEnd"/>
      <w:r w:rsidRPr="001F1E92">
        <w:rPr>
          <w:rFonts w:eastAsia="Times New Roman" w:cstheme="minorHAnsi"/>
          <w:w w:val="105"/>
          <w:sz w:val="18"/>
          <w:szCs w:val="18"/>
        </w:rPr>
        <w:t xml:space="preserve"> </w:t>
      </w:r>
      <w:r w:rsidRPr="001F1E92">
        <w:rPr>
          <w:rFonts w:eastAsia="Times New Roman" w:cstheme="minorHAnsi"/>
          <w:spacing w:val="7"/>
          <w:w w:val="105"/>
          <w:sz w:val="18"/>
          <w:szCs w:val="18"/>
        </w:rPr>
        <w:t xml:space="preserve"> </w:t>
      </w:r>
      <w:r w:rsidRPr="001F1E92">
        <w:rPr>
          <w:rFonts w:eastAsia="Times New Roman" w:cstheme="minorHAnsi"/>
          <w:w w:val="105"/>
          <w:sz w:val="18"/>
          <w:szCs w:val="18"/>
        </w:rPr>
        <w:t>minute)</w:t>
      </w:r>
    </w:p>
    <w:p w14:paraId="2B2C9C1A" w14:textId="77777777" w:rsidR="00D01FA3" w:rsidRPr="001F1E92" w:rsidRDefault="00D01FA3" w:rsidP="00D01FA3">
      <w:pPr>
        <w:widowControl w:val="0"/>
        <w:numPr>
          <w:ilvl w:val="0"/>
          <w:numId w:val="15"/>
        </w:numPr>
        <w:tabs>
          <w:tab w:val="left" w:pos="2629"/>
        </w:tabs>
        <w:autoSpaceDE w:val="0"/>
        <w:autoSpaceDN w:val="0"/>
        <w:spacing w:before="8" w:after="160" w:line="240" w:lineRule="auto"/>
        <w:contextualSpacing/>
        <w:rPr>
          <w:rFonts w:cstheme="minorHAnsi"/>
          <w:sz w:val="18"/>
          <w:szCs w:val="18"/>
        </w:rPr>
      </w:pPr>
      <w:r w:rsidRPr="001F1E92">
        <w:rPr>
          <w:rFonts w:cstheme="minorHAnsi"/>
          <w:w w:val="110"/>
          <w:sz w:val="18"/>
          <w:szCs w:val="18"/>
        </w:rPr>
        <w:t>After</w:t>
      </w:r>
      <w:r w:rsidRPr="001F1E92">
        <w:rPr>
          <w:rFonts w:cstheme="minorHAnsi"/>
          <w:spacing w:val="-7"/>
          <w:w w:val="110"/>
          <w:sz w:val="18"/>
          <w:szCs w:val="18"/>
        </w:rPr>
        <w:t xml:space="preserve"> </w:t>
      </w:r>
      <w:r w:rsidRPr="001F1E92">
        <w:rPr>
          <w:rFonts w:cstheme="minorHAnsi"/>
          <w:w w:val="110"/>
          <w:sz w:val="18"/>
          <w:szCs w:val="18"/>
        </w:rPr>
        <w:t>Hours</w:t>
      </w:r>
      <w:r w:rsidRPr="001F1E92">
        <w:rPr>
          <w:rFonts w:cstheme="minorHAnsi"/>
          <w:spacing w:val="-12"/>
          <w:w w:val="110"/>
          <w:sz w:val="18"/>
          <w:szCs w:val="18"/>
        </w:rPr>
        <w:t xml:space="preserve"> </w:t>
      </w:r>
      <w:r w:rsidRPr="001F1E92">
        <w:rPr>
          <w:rFonts w:cstheme="minorHAnsi"/>
          <w:w w:val="110"/>
          <w:sz w:val="18"/>
          <w:szCs w:val="18"/>
        </w:rPr>
        <w:t>(holidays,</w:t>
      </w:r>
      <w:r w:rsidRPr="001F1E92">
        <w:rPr>
          <w:rFonts w:cstheme="minorHAnsi"/>
          <w:spacing w:val="-8"/>
          <w:w w:val="110"/>
          <w:sz w:val="18"/>
          <w:szCs w:val="18"/>
        </w:rPr>
        <w:t xml:space="preserve"> </w:t>
      </w:r>
      <w:r w:rsidRPr="001F1E92">
        <w:rPr>
          <w:rFonts w:cstheme="minorHAnsi"/>
          <w:w w:val="110"/>
          <w:sz w:val="18"/>
          <w:szCs w:val="18"/>
        </w:rPr>
        <w:t>weekends</w:t>
      </w:r>
      <w:r w:rsidRPr="001F1E92">
        <w:rPr>
          <w:rFonts w:cstheme="minorHAnsi"/>
          <w:spacing w:val="-6"/>
          <w:w w:val="110"/>
          <w:sz w:val="18"/>
          <w:szCs w:val="18"/>
        </w:rPr>
        <w:t xml:space="preserve"> </w:t>
      </w:r>
      <w:r w:rsidRPr="001F1E92">
        <w:rPr>
          <w:rFonts w:cstheme="minorHAnsi"/>
          <w:w w:val="110"/>
          <w:sz w:val="18"/>
          <w:szCs w:val="18"/>
        </w:rPr>
        <w:t>and after</w:t>
      </w:r>
      <w:r w:rsidRPr="001F1E92">
        <w:rPr>
          <w:rFonts w:cstheme="minorHAnsi"/>
          <w:spacing w:val="-23"/>
          <w:w w:val="110"/>
          <w:sz w:val="18"/>
          <w:szCs w:val="18"/>
        </w:rPr>
        <w:t xml:space="preserve"> </w:t>
      </w:r>
      <w:r w:rsidRPr="001F1E92">
        <w:rPr>
          <w:rFonts w:cstheme="minorHAnsi"/>
          <w:w w:val="110"/>
          <w:sz w:val="18"/>
          <w:szCs w:val="18"/>
        </w:rPr>
        <w:t>5pm):</w:t>
      </w:r>
      <w:r w:rsidRPr="001F1E92">
        <w:rPr>
          <w:rFonts w:cstheme="minorHAnsi"/>
          <w:spacing w:val="-12"/>
          <w:w w:val="110"/>
          <w:sz w:val="18"/>
          <w:szCs w:val="18"/>
        </w:rPr>
        <w:t xml:space="preserve"> </w:t>
      </w:r>
      <w:r w:rsidRPr="001F1E92">
        <w:rPr>
          <w:rFonts w:cstheme="minorHAnsi"/>
          <w:w w:val="110"/>
          <w:sz w:val="18"/>
          <w:szCs w:val="18"/>
        </w:rPr>
        <w:t>$40.00/</w:t>
      </w:r>
      <w:proofErr w:type="spellStart"/>
      <w:r w:rsidRPr="001F1E92">
        <w:rPr>
          <w:rFonts w:cstheme="minorHAnsi"/>
          <w:w w:val="110"/>
          <w:sz w:val="18"/>
          <w:szCs w:val="18"/>
        </w:rPr>
        <w:t>hr</w:t>
      </w:r>
      <w:proofErr w:type="spellEnd"/>
    </w:p>
    <w:p w14:paraId="696D64FD" w14:textId="77777777" w:rsidR="00D01FA3" w:rsidRPr="001F1E92" w:rsidRDefault="00D01FA3" w:rsidP="00D01FA3">
      <w:pPr>
        <w:widowControl w:val="0"/>
        <w:tabs>
          <w:tab w:val="left" w:pos="1203"/>
        </w:tabs>
        <w:autoSpaceDE w:val="0"/>
        <w:autoSpaceDN w:val="0"/>
        <w:spacing w:before="29" w:line="240" w:lineRule="auto"/>
        <w:ind w:right="466"/>
        <w:rPr>
          <w:rFonts w:eastAsia="Calibri" w:cstheme="minorHAnsi"/>
          <w:w w:val="105"/>
          <w:sz w:val="18"/>
          <w:szCs w:val="18"/>
        </w:rPr>
      </w:pPr>
    </w:p>
    <w:p w14:paraId="24C82C0F" w14:textId="77777777" w:rsidR="00D01FA3" w:rsidRPr="001F1E92" w:rsidRDefault="00D01FA3" w:rsidP="00D01FA3">
      <w:pPr>
        <w:widowControl w:val="0"/>
        <w:tabs>
          <w:tab w:val="left" w:pos="1203"/>
        </w:tabs>
        <w:autoSpaceDE w:val="0"/>
        <w:autoSpaceDN w:val="0"/>
        <w:spacing w:before="29" w:line="240" w:lineRule="auto"/>
        <w:ind w:right="466"/>
        <w:rPr>
          <w:rFonts w:eastAsia="Calibri" w:cstheme="minorHAnsi"/>
          <w:w w:val="105"/>
          <w:sz w:val="18"/>
          <w:szCs w:val="18"/>
        </w:rPr>
      </w:pPr>
      <w:r w:rsidRPr="001F1E92">
        <w:rPr>
          <w:rFonts w:eastAsia="Calibri" w:cstheme="minorHAnsi"/>
          <w:w w:val="105"/>
          <w:sz w:val="18"/>
          <w:szCs w:val="18"/>
        </w:rPr>
        <w:t xml:space="preserve">If client has Medicaid, the Service Provider will bill Medicaid </w:t>
      </w:r>
      <w:r w:rsidRPr="001F1E92">
        <w:rPr>
          <w:rFonts w:eastAsia="Calibri" w:cstheme="minorHAnsi"/>
          <w:spacing w:val="2"/>
          <w:w w:val="105"/>
          <w:sz w:val="18"/>
          <w:szCs w:val="18"/>
        </w:rPr>
        <w:t>directly.</w:t>
      </w:r>
    </w:p>
    <w:p w14:paraId="2E4EEF60" w14:textId="77777777" w:rsidR="00D01FA3" w:rsidRPr="001F1E92" w:rsidRDefault="00D01FA3" w:rsidP="00D01FA3">
      <w:pPr>
        <w:widowControl w:val="0"/>
        <w:tabs>
          <w:tab w:val="left" w:pos="1203"/>
        </w:tabs>
        <w:autoSpaceDE w:val="0"/>
        <w:autoSpaceDN w:val="0"/>
        <w:spacing w:before="29" w:line="240" w:lineRule="auto"/>
        <w:ind w:right="466"/>
        <w:rPr>
          <w:rFonts w:eastAsia="Calibri" w:cstheme="minorHAnsi"/>
          <w:sz w:val="18"/>
          <w:szCs w:val="18"/>
        </w:rPr>
      </w:pPr>
    </w:p>
    <w:p w14:paraId="25420AFF" w14:textId="77777777" w:rsidR="00D01FA3" w:rsidRPr="001F1E92" w:rsidRDefault="00D01FA3" w:rsidP="00D01FA3">
      <w:pPr>
        <w:spacing w:after="160" w:line="256" w:lineRule="auto"/>
        <w:rPr>
          <w:rFonts w:eastAsia="Calibri" w:cstheme="minorHAnsi"/>
          <w:sz w:val="18"/>
          <w:szCs w:val="18"/>
        </w:rPr>
      </w:pPr>
      <w:r w:rsidRPr="001F1E92">
        <w:rPr>
          <w:rFonts w:eastAsia="Calibri" w:cstheme="minorHAnsi"/>
          <w:sz w:val="18"/>
          <w:szCs w:val="18"/>
        </w:rPr>
        <w:t>LEP individuals who need language assistance</w:t>
      </w:r>
    </w:p>
    <w:p w14:paraId="71AC994C" w14:textId="77777777" w:rsidR="00D01FA3" w:rsidRPr="001F1E92" w:rsidRDefault="00D01FA3" w:rsidP="00D01FA3">
      <w:pPr>
        <w:numPr>
          <w:ilvl w:val="0"/>
          <w:numId w:val="16"/>
        </w:numPr>
        <w:spacing w:after="160" w:line="256" w:lineRule="auto"/>
        <w:contextualSpacing/>
        <w:rPr>
          <w:rFonts w:cstheme="minorHAnsi"/>
          <w:sz w:val="18"/>
          <w:szCs w:val="18"/>
        </w:rPr>
      </w:pPr>
      <w:r w:rsidRPr="001F1E92">
        <w:rPr>
          <w:rFonts w:cstheme="minorHAnsi"/>
          <w:sz w:val="18"/>
          <w:szCs w:val="18"/>
        </w:rPr>
        <w:t xml:space="preserve">Census data lists Spanish speakers as the largest group of LEP persons in Salt Lake City, and </w:t>
      </w:r>
      <w:r w:rsidRPr="001F1E92">
        <w:rPr>
          <w:rFonts w:cstheme="minorHAnsi"/>
          <w:b/>
          <w:sz w:val="18"/>
          <w:szCs w:val="18"/>
        </w:rPr>
        <w:t>First Step House</w:t>
      </w:r>
      <w:r w:rsidRPr="001F1E92">
        <w:rPr>
          <w:rFonts w:cstheme="minorHAnsi"/>
          <w:sz w:val="18"/>
          <w:szCs w:val="18"/>
        </w:rPr>
        <w:t xml:space="preserve"> reports its most frequent contacts with LEP persons are with those who speak </w:t>
      </w:r>
      <w:r w:rsidRPr="001F1E92">
        <w:rPr>
          <w:rFonts w:cstheme="minorHAnsi"/>
          <w:b/>
          <w:sz w:val="18"/>
          <w:szCs w:val="18"/>
        </w:rPr>
        <w:t>Spanish, Arabic.</w:t>
      </w:r>
    </w:p>
    <w:p w14:paraId="14713935" w14:textId="77777777" w:rsidR="00D01FA3" w:rsidRPr="001F1E92" w:rsidRDefault="00D01FA3" w:rsidP="00D01FA3">
      <w:pPr>
        <w:spacing w:after="160" w:line="256" w:lineRule="auto"/>
        <w:rPr>
          <w:rFonts w:eastAsia="Calibri" w:cstheme="minorHAnsi"/>
          <w:sz w:val="18"/>
          <w:szCs w:val="18"/>
        </w:rPr>
      </w:pPr>
    </w:p>
    <w:p w14:paraId="0581EF73" w14:textId="01A0E4AC" w:rsidR="00D01FA3" w:rsidRPr="001F1E92" w:rsidRDefault="00D01FA3" w:rsidP="00D01FA3">
      <w:pPr>
        <w:spacing w:after="160" w:line="256" w:lineRule="auto"/>
        <w:rPr>
          <w:rFonts w:eastAsia="Calibri" w:cstheme="minorHAnsi"/>
          <w:sz w:val="18"/>
          <w:szCs w:val="18"/>
        </w:rPr>
      </w:pPr>
      <w:r w:rsidRPr="001F1E92">
        <w:rPr>
          <w:rFonts w:eastAsia="Calibri" w:cstheme="minorHAnsi"/>
          <w:sz w:val="18"/>
          <w:szCs w:val="18"/>
        </w:rPr>
        <w:t>Language Assistance Measures</w:t>
      </w:r>
    </w:p>
    <w:p w14:paraId="64CBC58C" w14:textId="77777777" w:rsidR="00D01FA3" w:rsidRPr="001F1E92" w:rsidRDefault="00D01FA3" w:rsidP="00D01FA3">
      <w:pPr>
        <w:numPr>
          <w:ilvl w:val="0"/>
          <w:numId w:val="16"/>
        </w:numPr>
        <w:spacing w:after="160" w:line="256" w:lineRule="auto"/>
        <w:contextualSpacing/>
        <w:rPr>
          <w:rFonts w:cstheme="minorHAnsi"/>
          <w:sz w:val="18"/>
          <w:szCs w:val="18"/>
        </w:rPr>
      </w:pPr>
      <w:r w:rsidRPr="001F1E92">
        <w:rPr>
          <w:rFonts w:cstheme="minorHAnsi"/>
          <w:b/>
          <w:sz w:val="18"/>
          <w:szCs w:val="18"/>
        </w:rPr>
        <w:t>First Step House</w:t>
      </w:r>
      <w:r w:rsidRPr="001F1E92">
        <w:rPr>
          <w:rFonts w:cstheme="minorHAnsi"/>
          <w:sz w:val="18"/>
          <w:szCs w:val="18"/>
        </w:rPr>
        <w:t xml:space="preserve"> provides the following services to LEP persons:</w:t>
      </w:r>
    </w:p>
    <w:p w14:paraId="78668397" w14:textId="64B703EE" w:rsidR="00D01FA3" w:rsidRPr="001F1E92" w:rsidRDefault="00D01FA3" w:rsidP="00D01FA3">
      <w:pPr>
        <w:spacing w:after="160" w:line="256" w:lineRule="auto"/>
        <w:ind w:left="720"/>
        <w:contextualSpacing/>
        <w:rPr>
          <w:rFonts w:cstheme="minorHAnsi"/>
          <w:sz w:val="20"/>
        </w:rPr>
      </w:pPr>
      <w:r w:rsidRPr="001F1E92">
        <w:rPr>
          <w:rFonts w:cstheme="minorHAnsi"/>
          <w:i/>
          <w:iCs/>
        </w:rPr>
        <w:t>In-person interpretation,</w:t>
      </w:r>
      <w:r w:rsidRPr="001F1E92">
        <w:rPr>
          <w:rFonts w:cstheme="minorHAnsi"/>
          <w:i/>
          <w:iCs/>
          <w:spacing w:val="-2"/>
        </w:rPr>
        <w:t xml:space="preserve"> </w:t>
      </w:r>
      <w:r w:rsidRPr="001F1E92">
        <w:rPr>
          <w:rFonts w:cstheme="minorHAnsi"/>
          <w:i/>
          <w:iCs/>
        </w:rPr>
        <w:t>phone</w:t>
      </w:r>
      <w:r w:rsidRPr="001F1E92">
        <w:rPr>
          <w:rFonts w:cstheme="minorHAnsi"/>
          <w:i/>
          <w:iCs/>
          <w:spacing w:val="1"/>
        </w:rPr>
        <w:t xml:space="preserve"> </w:t>
      </w:r>
      <w:r w:rsidRPr="001F1E92">
        <w:rPr>
          <w:rFonts w:cstheme="minorHAnsi"/>
          <w:i/>
          <w:iCs/>
        </w:rPr>
        <w:t>interpretation,</w:t>
      </w:r>
      <w:r w:rsidRPr="001F1E92">
        <w:rPr>
          <w:rFonts w:cstheme="minorHAnsi"/>
          <w:i/>
          <w:iCs/>
          <w:spacing w:val="-2"/>
        </w:rPr>
        <w:t xml:space="preserve"> </w:t>
      </w:r>
      <w:r w:rsidRPr="001F1E92">
        <w:rPr>
          <w:rFonts w:cstheme="minorHAnsi"/>
          <w:i/>
          <w:iCs/>
        </w:rPr>
        <w:t>community-based resources, etc., are</w:t>
      </w:r>
      <w:r w:rsidRPr="001F1E92">
        <w:rPr>
          <w:rFonts w:cstheme="minorHAnsi"/>
          <w:i/>
          <w:iCs/>
          <w:spacing w:val="1"/>
        </w:rPr>
        <w:t xml:space="preserve"> </w:t>
      </w:r>
      <w:r w:rsidRPr="001F1E92">
        <w:rPr>
          <w:rFonts w:cstheme="minorHAnsi"/>
          <w:i/>
          <w:iCs/>
        </w:rPr>
        <w:t>available</w:t>
      </w:r>
      <w:r w:rsidRPr="001F1E92">
        <w:rPr>
          <w:rFonts w:cstheme="minorHAnsi"/>
          <w:i/>
          <w:iCs/>
          <w:spacing w:val="-2"/>
        </w:rPr>
        <w:t xml:space="preserve"> </w:t>
      </w:r>
      <w:r w:rsidRPr="001F1E92">
        <w:rPr>
          <w:rFonts w:cstheme="minorHAnsi"/>
          <w:i/>
          <w:iCs/>
        </w:rPr>
        <w:t>to</w:t>
      </w:r>
      <w:r w:rsidRPr="001F1E92">
        <w:rPr>
          <w:rFonts w:cstheme="minorHAnsi"/>
          <w:i/>
          <w:iCs/>
          <w:spacing w:val="49"/>
        </w:rPr>
        <w:t xml:space="preserve"> </w:t>
      </w:r>
      <w:r w:rsidRPr="001F1E92">
        <w:rPr>
          <w:rFonts w:cstheme="minorHAnsi"/>
          <w:i/>
          <w:iCs/>
        </w:rPr>
        <w:t>provide</w:t>
      </w:r>
      <w:r w:rsidRPr="001F1E92">
        <w:rPr>
          <w:rFonts w:cstheme="minorHAnsi"/>
          <w:i/>
          <w:iCs/>
          <w:spacing w:val="-2"/>
        </w:rPr>
        <w:t xml:space="preserve"> </w:t>
      </w:r>
      <w:r w:rsidRPr="001F1E92">
        <w:rPr>
          <w:rFonts w:cstheme="minorHAnsi"/>
          <w:i/>
          <w:iCs/>
        </w:rPr>
        <w:t>language</w:t>
      </w:r>
      <w:r w:rsidRPr="001F1E92">
        <w:rPr>
          <w:rFonts w:cstheme="minorHAnsi"/>
          <w:i/>
          <w:iCs/>
          <w:spacing w:val="1"/>
        </w:rPr>
        <w:t xml:space="preserve"> </w:t>
      </w:r>
      <w:r w:rsidRPr="001F1E92">
        <w:rPr>
          <w:rFonts w:cstheme="minorHAnsi"/>
          <w:i/>
          <w:iCs/>
        </w:rPr>
        <w:t>access at no cost to the patient. Individuals seeking</w:t>
      </w:r>
      <w:r w:rsidRPr="001F1E92">
        <w:rPr>
          <w:rFonts w:cstheme="minorHAnsi"/>
          <w:i/>
          <w:iCs/>
          <w:spacing w:val="-3"/>
        </w:rPr>
        <w:t xml:space="preserve"> </w:t>
      </w:r>
      <w:r w:rsidRPr="001F1E92">
        <w:rPr>
          <w:rFonts w:cstheme="minorHAnsi"/>
          <w:i/>
          <w:iCs/>
        </w:rPr>
        <w:t>treatment information will</w:t>
      </w:r>
      <w:r w:rsidRPr="001F1E92">
        <w:rPr>
          <w:rFonts w:cstheme="minorHAnsi"/>
          <w:i/>
          <w:iCs/>
          <w:spacing w:val="-3"/>
        </w:rPr>
        <w:t xml:space="preserve"> </w:t>
      </w:r>
      <w:r w:rsidRPr="001F1E92">
        <w:rPr>
          <w:rFonts w:cstheme="minorHAnsi"/>
          <w:i/>
          <w:iCs/>
        </w:rPr>
        <w:t>be</w:t>
      </w:r>
      <w:r w:rsidRPr="001F1E92">
        <w:rPr>
          <w:rFonts w:cstheme="minorHAnsi"/>
          <w:i/>
          <w:iCs/>
          <w:spacing w:val="1"/>
        </w:rPr>
        <w:t xml:space="preserve"> </w:t>
      </w:r>
      <w:r w:rsidRPr="001F1E92">
        <w:rPr>
          <w:rFonts w:cstheme="minorHAnsi"/>
          <w:i/>
          <w:iCs/>
        </w:rPr>
        <w:t>given phone</w:t>
      </w:r>
      <w:r w:rsidRPr="001F1E92">
        <w:rPr>
          <w:rFonts w:cstheme="minorHAnsi"/>
          <w:i/>
          <w:iCs/>
          <w:spacing w:val="-2"/>
        </w:rPr>
        <w:t xml:space="preserve"> </w:t>
      </w:r>
      <w:r w:rsidRPr="001F1E92">
        <w:rPr>
          <w:rFonts w:cstheme="minorHAnsi"/>
          <w:i/>
          <w:iCs/>
        </w:rPr>
        <w:t>or in-person interpretation through a linguistically</w:t>
      </w:r>
      <w:r w:rsidRPr="001F1E92">
        <w:rPr>
          <w:rFonts w:cstheme="minorHAnsi"/>
          <w:i/>
          <w:iCs/>
          <w:spacing w:val="1"/>
        </w:rPr>
        <w:t xml:space="preserve"> </w:t>
      </w:r>
      <w:r w:rsidRPr="001F1E92">
        <w:rPr>
          <w:rFonts w:cstheme="minorHAnsi"/>
          <w:i/>
          <w:iCs/>
        </w:rPr>
        <w:t>competent</w:t>
      </w:r>
      <w:r w:rsidRPr="001F1E92">
        <w:rPr>
          <w:rFonts w:cstheme="minorHAnsi"/>
          <w:i/>
          <w:iCs/>
          <w:spacing w:val="1"/>
        </w:rPr>
        <w:t xml:space="preserve"> </w:t>
      </w:r>
      <w:r w:rsidRPr="001F1E92">
        <w:rPr>
          <w:rFonts w:cstheme="minorHAnsi"/>
          <w:i/>
          <w:iCs/>
        </w:rPr>
        <w:t>staff member or</w:t>
      </w:r>
      <w:r w:rsidRPr="001F1E92">
        <w:rPr>
          <w:rFonts w:cstheme="minorHAnsi"/>
          <w:i/>
          <w:iCs/>
          <w:spacing w:val="-2"/>
        </w:rPr>
        <w:t xml:space="preserve"> </w:t>
      </w:r>
      <w:r w:rsidRPr="001F1E92">
        <w:rPr>
          <w:rFonts w:cstheme="minorHAnsi"/>
          <w:i/>
          <w:iCs/>
        </w:rPr>
        <w:t>interpreter</w:t>
      </w:r>
      <w:r w:rsidRPr="001F1E92">
        <w:rPr>
          <w:rFonts w:cstheme="minorHAnsi"/>
          <w:i/>
          <w:iCs/>
          <w:spacing w:val="-3"/>
        </w:rPr>
        <w:t xml:space="preserve"> </w:t>
      </w:r>
      <w:r w:rsidRPr="001F1E92">
        <w:rPr>
          <w:rFonts w:cstheme="minorHAnsi"/>
          <w:i/>
          <w:iCs/>
          <w:spacing w:val="-2"/>
        </w:rPr>
        <w:t>able</w:t>
      </w:r>
      <w:r w:rsidRPr="001F1E92">
        <w:rPr>
          <w:rFonts w:cstheme="minorHAnsi"/>
          <w:i/>
          <w:iCs/>
          <w:spacing w:val="1"/>
        </w:rPr>
        <w:t xml:space="preserve"> </w:t>
      </w:r>
      <w:r w:rsidRPr="001F1E92">
        <w:rPr>
          <w:rFonts w:cstheme="minorHAnsi"/>
          <w:i/>
          <w:iCs/>
        </w:rPr>
        <w:t>to respond to</w:t>
      </w:r>
      <w:r w:rsidRPr="001F1E92">
        <w:rPr>
          <w:rFonts w:cstheme="minorHAnsi"/>
          <w:i/>
          <w:iCs/>
          <w:spacing w:val="1"/>
        </w:rPr>
        <w:t xml:space="preserve"> </w:t>
      </w:r>
      <w:r w:rsidRPr="001F1E92">
        <w:rPr>
          <w:rFonts w:cstheme="minorHAnsi"/>
          <w:i/>
          <w:iCs/>
        </w:rPr>
        <w:t>their</w:t>
      </w:r>
      <w:r w:rsidRPr="001F1E92">
        <w:rPr>
          <w:rFonts w:cstheme="minorHAnsi"/>
          <w:i/>
          <w:iCs/>
          <w:spacing w:val="-2"/>
        </w:rPr>
        <w:t xml:space="preserve"> </w:t>
      </w:r>
      <w:r w:rsidRPr="001F1E92">
        <w:rPr>
          <w:rFonts w:cstheme="minorHAnsi"/>
          <w:i/>
          <w:iCs/>
        </w:rPr>
        <w:t>unique</w:t>
      </w:r>
      <w:r w:rsidRPr="001F1E92">
        <w:rPr>
          <w:rFonts w:cstheme="minorHAnsi"/>
          <w:i/>
          <w:iCs/>
          <w:spacing w:val="1"/>
        </w:rPr>
        <w:t xml:space="preserve"> </w:t>
      </w:r>
      <w:r w:rsidRPr="001F1E92">
        <w:rPr>
          <w:rFonts w:cstheme="minorHAnsi"/>
          <w:i/>
          <w:iCs/>
        </w:rPr>
        <w:t>language</w:t>
      </w:r>
      <w:r w:rsidRPr="001F1E92">
        <w:rPr>
          <w:rFonts w:cstheme="minorHAnsi"/>
          <w:i/>
          <w:iCs/>
          <w:spacing w:val="1"/>
        </w:rPr>
        <w:t xml:space="preserve"> </w:t>
      </w:r>
      <w:r w:rsidRPr="001F1E92">
        <w:rPr>
          <w:rFonts w:cstheme="minorHAnsi"/>
          <w:i/>
          <w:iCs/>
        </w:rPr>
        <w:t>needs. Those</w:t>
      </w:r>
      <w:r w:rsidRPr="001F1E92">
        <w:rPr>
          <w:rFonts w:cstheme="minorHAnsi"/>
          <w:i/>
          <w:iCs/>
          <w:spacing w:val="1"/>
        </w:rPr>
        <w:t xml:space="preserve"> </w:t>
      </w:r>
      <w:r w:rsidRPr="001F1E92">
        <w:rPr>
          <w:rFonts w:cstheme="minorHAnsi"/>
          <w:i/>
          <w:iCs/>
        </w:rPr>
        <w:t>engaged in</w:t>
      </w:r>
      <w:r w:rsidRPr="001F1E92">
        <w:rPr>
          <w:rFonts w:cstheme="minorHAnsi"/>
          <w:i/>
          <w:iCs/>
          <w:spacing w:val="-3"/>
        </w:rPr>
        <w:t xml:space="preserve"> </w:t>
      </w:r>
      <w:r w:rsidRPr="001F1E92">
        <w:rPr>
          <w:rFonts w:cstheme="minorHAnsi"/>
          <w:i/>
          <w:iCs/>
        </w:rPr>
        <w:t>treatment</w:t>
      </w:r>
      <w:r w:rsidRPr="001F1E92">
        <w:rPr>
          <w:rFonts w:cstheme="minorHAnsi"/>
          <w:i/>
          <w:iCs/>
          <w:spacing w:val="1"/>
        </w:rPr>
        <w:t xml:space="preserve"> </w:t>
      </w:r>
      <w:r w:rsidRPr="001F1E92">
        <w:rPr>
          <w:rFonts w:cstheme="minorHAnsi"/>
          <w:i/>
          <w:iCs/>
        </w:rPr>
        <w:t xml:space="preserve">will </w:t>
      </w:r>
      <w:r w:rsidRPr="001F1E92">
        <w:rPr>
          <w:rFonts w:cstheme="minorHAnsi"/>
          <w:i/>
          <w:iCs/>
          <w:spacing w:val="-2"/>
        </w:rPr>
        <w:t>be</w:t>
      </w:r>
      <w:r w:rsidRPr="001F1E92">
        <w:rPr>
          <w:rFonts w:cstheme="minorHAnsi"/>
          <w:i/>
          <w:iCs/>
          <w:spacing w:val="1"/>
        </w:rPr>
        <w:t xml:space="preserve"> </w:t>
      </w:r>
      <w:r w:rsidRPr="001F1E92">
        <w:rPr>
          <w:rFonts w:cstheme="minorHAnsi"/>
          <w:i/>
          <w:iCs/>
        </w:rPr>
        <w:t>assigned</w:t>
      </w:r>
      <w:r w:rsidRPr="001F1E92">
        <w:rPr>
          <w:rFonts w:cstheme="minorHAnsi"/>
          <w:i/>
          <w:iCs/>
          <w:spacing w:val="-3"/>
        </w:rPr>
        <w:t xml:space="preserve"> </w:t>
      </w:r>
      <w:r w:rsidRPr="001F1E92">
        <w:rPr>
          <w:rFonts w:cstheme="minorHAnsi"/>
          <w:i/>
          <w:iCs/>
        </w:rPr>
        <w:t>a clinician competent</w:t>
      </w:r>
      <w:r w:rsidRPr="001F1E92">
        <w:rPr>
          <w:rFonts w:cstheme="minorHAnsi"/>
          <w:i/>
          <w:iCs/>
          <w:spacing w:val="1"/>
        </w:rPr>
        <w:t xml:space="preserve"> </w:t>
      </w:r>
      <w:r w:rsidRPr="001F1E92">
        <w:rPr>
          <w:rFonts w:cstheme="minorHAnsi"/>
          <w:i/>
          <w:iCs/>
        </w:rPr>
        <w:t xml:space="preserve">in </w:t>
      </w:r>
      <w:r w:rsidRPr="001F1E92">
        <w:rPr>
          <w:rFonts w:cstheme="minorHAnsi"/>
          <w:i/>
          <w:iCs/>
          <w:spacing w:val="-2"/>
        </w:rPr>
        <w:t>the</w:t>
      </w:r>
      <w:r w:rsidRPr="001F1E92">
        <w:rPr>
          <w:rFonts w:cstheme="minorHAnsi"/>
          <w:i/>
          <w:iCs/>
          <w:spacing w:val="1"/>
        </w:rPr>
        <w:t xml:space="preserve"> </w:t>
      </w:r>
      <w:r w:rsidRPr="001F1E92">
        <w:rPr>
          <w:rFonts w:cstheme="minorHAnsi"/>
          <w:i/>
          <w:iCs/>
          <w:spacing w:val="-2"/>
        </w:rPr>
        <w:t>language</w:t>
      </w:r>
      <w:r w:rsidRPr="001F1E92">
        <w:rPr>
          <w:rFonts w:cstheme="minorHAnsi"/>
          <w:i/>
          <w:iCs/>
          <w:spacing w:val="2"/>
        </w:rPr>
        <w:t xml:space="preserve"> </w:t>
      </w:r>
      <w:r w:rsidRPr="001F1E92">
        <w:rPr>
          <w:rFonts w:cstheme="minorHAnsi"/>
          <w:i/>
          <w:iCs/>
        </w:rPr>
        <w:t>spoken, when possible.  When this is not possible, community-based resources (listed</w:t>
      </w:r>
      <w:r w:rsidRPr="001F1E92">
        <w:rPr>
          <w:rFonts w:cstheme="minorHAnsi"/>
          <w:i/>
          <w:iCs/>
          <w:spacing w:val="-3"/>
        </w:rPr>
        <w:t xml:space="preserve"> </w:t>
      </w:r>
      <w:r w:rsidRPr="001F1E92">
        <w:rPr>
          <w:rFonts w:cstheme="minorHAnsi"/>
          <w:i/>
          <w:iCs/>
        </w:rPr>
        <w:t>above)</w:t>
      </w:r>
      <w:r w:rsidRPr="001F1E92">
        <w:rPr>
          <w:rFonts w:cstheme="minorHAnsi"/>
          <w:i/>
          <w:iCs/>
          <w:spacing w:val="-2"/>
        </w:rPr>
        <w:t xml:space="preserve"> </w:t>
      </w:r>
      <w:r w:rsidRPr="001F1E92">
        <w:rPr>
          <w:rFonts w:cstheme="minorHAnsi"/>
          <w:i/>
          <w:iCs/>
        </w:rPr>
        <w:t>will be</w:t>
      </w:r>
      <w:r w:rsidRPr="001F1E92">
        <w:rPr>
          <w:rFonts w:cstheme="minorHAnsi"/>
          <w:i/>
          <w:iCs/>
          <w:spacing w:val="-2"/>
        </w:rPr>
        <w:t xml:space="preserve"> </w:t>
      </w:r>
      <w:r w:rsidRPr="001F1E92">
        <w:rPr>
          <w:rFonts w:cstheme="minorHAnsi"/>
          <w:i/>
          <w:iCs/>
        </w:rPr>
        <w:t>utilized to ensure</w:t>
      </w:r>
      <w:r w:rsidRPr="001F1E92">
        <w:rPr>
          <w:rFonts w:cstheme="minorHAnsi"/>
          <w:i/>
          <w:iCs/>
          <w:spacing w:val="-2"/>
        </w:rPr>
        <w:t xml:space="preserve"> </w:t>
      </w:r>
      <w:r w:rsidRPr="001F1E92">
        <w:rPr>
          <w:rFonts w:cstheme="minorHAnsi"/>
          <w:i/>
          <w:iCs/>
        </w:rPr>
        <w:t>access to</w:t>
      </w:r>
      <w:r w:rsidRPr="001F1E92">
        <w:rPr>
          <w:rFonts w:cstheme="minorHAnsi"/>
          <w:i/>
          <w:iCs/>
          <w:spacing w:val="1"/>
        </w:rPr>
        <w:t xml:space="preserve"> </w:t>
      </w:r>
      <w:r w:rsidRPr="001F1E92">
        <w:rPr>
          <w:rFonts w:cstheme="minorHAnsi"/>
          <w:i/>
          <w:iCs/>
        </w:rPr>
        <w:t>programs, facilities,</w:t>
      </w:r>
      <w:r w:rsidRPr="001F1E92">
        <w:rPr>
          <w:rFonts w:cstheme="minorHAnsi"/>
          <w:i/>
          <w:iCs/>
          <w:spacing w:val="-2"/>
        </w:rPr>
        <w:t xml:space="preserve"> </w:t>
      </w:r>
      <w:r w:rsidRPr="001F1E92">
        <w:rPr>
          <w:rFonts w:cstheme="minorHAnsi"/>
          <w:i/>
          <w:iCs/>
        </w:rPr>
        <w:t>and</w:t>
      </w:r>
      <w:r w:rsidRPr="001F1E92">
        <w:rPr>
          <w:rFonts w:cstheme="minorHAnsi"/>
          <w:i/>
          <w:iCs/>
          <w:spacing w:val="61"/>
        </w:rPr>
        <w:t xml:space="preserve"> </w:t>
      </w:r>
      <w:r w:rsidRPr="001F1E92">
        <w:rPr>
          <w:rFonts w:cstheme="minorHAnsi"/>
          <w:i/>
          <w:iCs/>
        </w:rPr>
        <w:t>services. First Step House also provides vital document translation—client enrollment</w:t>
      </w:r>
      <w:r w:rsidRPr="001F1E92">
        <w:rPr>
          <w:rFonts w:cstheme="minorHAnsi"/>
          <w:i/>
          <w:iCs/>
          <w:spacing w:val="1"/>
        </w:rPr>
        <w:t xml:space="preserve"> </w:t>
      </w:r>
      <w:r w:rsidRPr="001F1E92">
        <w:rPr>
          <w:rFonts w:cstheme="minorHAnsi"/>
          <w:i/>
          <w:iCs/>
        </w:rPr>
        <w:t>forms,</w:t>
      </w:r>
      <w:r w:rsidRPr="001F1E92">
        <w:rPr>
          <w:rFonts w:cstheme="minorHAnsi"/>
          <w:i/>
          <w:iCs/>
          <w:spacing w:val="-2"/>
        </w:rPr>
        <w:t xml:space="preserve"> </w:t>
      </w:r>
      <w:r w:rsidRPr="001F1E92">
        <w:rPr>
          <w:rFonts w:cstheme="minorHAnsi"/>
          <w:i/>
          <w:iCs/>
        </w:rPr>
        <w:t>agreements,</w:t>
      </w:r>
      <w:r w:rsidRPr="001F1E92">
        <w:rPr>
          <w:rFonts w:cstheme="minorHAnsi"/>
          <w:i/>
          <w:iCs/>
          <w:spacing w:val="-2"/>
        </w:rPr>
        <w:t xml:space="preserve"> </w:t>
      </w:r>
      <w:r w:rsidRPr="001F1E92">
        <w:rPr>
          <w:rFonts w:cstheme="minorHAnsi"/>
          <w:i/>
          <w:iCs/>
        </w:rPr>
        <w:t xml:space="preserve">policies, and procedures will </w:t>
      </w:r>
      <w:r w:rsidRPr="001F1E92">
        <w:rPr>
          <w:rFonts w:cstheme="minorHAnsi"/>
          <w:i/>
          <w:iCs/>
          <w:spacing w:val="-2"/>
        </w:rPr>
        <w:t>be</w:t>
      </w:r>
      <w:r w:rsidRPr="001F1E92">
        <w:rPr>
          <w:rFonts w:cstheme="minorHAnsi"/>
          <w:i/>
          <w:iCs/>
          <w:spacing w:val="1"/>
        </w:rPr>
        <w:t xml:space="preserve"> </w:t>
      </w:r>
      <w:r w:rsidRPr="001F1E92">
        <w:rPr>
          <w:rFonts w:cstheme="minorHAnsi"/>
          <w:i/>
          <w:iCs/>
        </w:rPr>
        <w:t>translated within 24</w:t>
      </w:r>
      <w:r w:rsidRPr="001F1E92">
        <w:rPr>
          <w:rFonts w:cstheme="minorHAnsi"/>
          <w:i/>
          <w:iCs/>
          <w:spacing w:val="1"/>
        </w:rPr>
        <w:t xml:space="preserve"> </w:t>
      </w:r>
      <w:r w:rsidRPr="001F1E92">
        <w:rPr>
          <w:rFonts w:cstheme="minorHAnsi"/>
          <w:i/>
          <w:iCs/>
        </w:rPr>
        <w:t>hours foreach client.</w:t>
      </w:r>
    </w:p>
    <w:p w14:paraId="0FD3421A" w14:textId="77777777" w:rsidR="00D01FA3" w:rsidRPr="001F1E92" w:rsidRDefault="00D01FA3" w:rsidP="00D01FA3">
      <w:pPr>
        <w:spacing w:line="240" w:lineRule="auto"/>
        <w:ind w:left="720"/>
        <w:rPr>
          <w:rFonts w:eastAsia="Calibri" w:cstheme="minorHAnsi"/>
          <w:i/>
          <w:iCs/>
          <w:sz w:val="20"/>
        </w:rPr>
      </w:pPr>
      <w:r w:rsidRPr="001F1E92">
        <w:rPr>
          <w:rFonts w:eastAsia="Calibri" w:cstheme="minorHAnsi"/>
          <w:i/>
          <w:iCs/>
          <w:sz w:val="20"/>
        </w:rPr>
        <w:t xml:space="preserve"> </w:t>
      </w:r>
    </w:p>
    <w:p w14:paraId="369B97DE" w14:textId="77777777" w:rsidR="00D01FA3" w:rsidRPr="001F1E92" w:rsidRDefault="00D01FA3" w:rsidP="00D01FA3">
      <w:pPr>
        <w:spacing w:after="160" w:line="256" w:lineRule="auto"/>
        <w:rPr>
          <w:rFonts w:eastAsia="Calibri" w:cstheme="minorHAnsi"/>
          <w:sz w:val="18"/>
        </w:rPr>
      </w:pPr>
      <w:r w:rsidRPr="001F1E92">
        <w:rPr>
          <w:rFonts w:eastAsia="Calibri" w:cstheme="minorHAnsi"/>
          <w:sz w:val="18"/>
        </w:rPr>
        <w:t>Staff Training</w:t>
      </w:r>
    </w:p>
    <w:p w14:paraId="0A1DF0E0" w14:textId="77777777" w:rsidR="00D01FA3" w:rsidRPr="001F1E92" w:rsidRDefault="00D01FA3" w:rsidP="00D01FA3">
      <w:pPr>
        <w:numPr>
          <w:ilvl w:val="0"/>
          <w:numId w:val="16"/>
        </w:numPr>
        <w:spacing w:after="160" w:line="256" w:lineRule="auto"/>
        <w:contextualSpacing/>
        <w:rPr>
          <w:rFonts w:cstheme="minorHAnsi"/>
          <w:sz w:val="18"/>
        </w:rPr>
      </w:pPr>
      <w:r w:rsidRPr="001F1E92">
        <w:rPr>
          <w:rFonts w:cstheme="minorHAnsi"/>
          <w:b/>
          <w:sz w:val="18"/>
        </w:rPr>
        <w:t>First Step House</w:t>
      </w:r>
      <w:r w:rsidRPr="001F1E92">
        <w:rPr>
          <w:rFonts w:cstheme="minorHAnsi"/>
          <w:sz w:val="18"/>
        </w:rPr>
        <w:t xml:space="preserve"> staff members are trained to accommodate LEP persons who inquire about, apply for, or participate in its programs and activities to ensure that language is not a barrier to their access and participation.</w:t>
      </w:r>
    </w:p>
    <w:p w14:paraId="1FFEAAB4" w14:textId="77777777" w:rsidR="00D01FA3" w:rsidRPr="001F1E92" w:rsidRDefault="00D01FA3" w:rsidP="00D01FA3">
      <w:pPr>
        <w:spacing w:after="160" w:line="256" w:lineRule="auto"/>
        <w:rPr>
          <w:rFonts w:eastAsia="Calibri" w:cstheme="minorHAnsi"/>
          <w:sz w:val="18"/>
        </w:rPr>
      </w:pPr>
    </w:p>
    <w:p w14:paraId="39AE70F5" w14:textId="5C1EADCE" w:rsidR="00D01FA3" w:rsidRPr="001F1E92" w:rsidRDefault="00D01FA3" w:rsidP="00D01FA3">
      <w:pPr>
        <w:spacing w:after="160" w:line="256" w:lineRule="auto"/>
        <w:rPr>
          <w:rFonts w:eastAsia="Calibri" w:cstheme="minorHAnsi"/>
          <w:sz w:val="18"/>
        </w:rPr>
      </w:pPr>
      <w:r w:rsidRPr="001F1E92">
        <w:rPr>
          <w:rFonts w:eastAsia="Calibri" w:cstheme="minorHAnsi"/>
          <w:sz w:val="18"/>
        </w:rPr>
        <w:lastRenderedPageBreak/>
        <w:t>Providing Notices to LEP Persons</w:t>
      </w:r>
    </w:p>
    <w:p w14:paraId="74302797" w14:textId="77777777" w:rsidR="00D01FA3" w:rsidRPr="001F1E92" w:rsidRDefault="00D01FA3" w:rsidP="00D01FA3">
      <w:pPr>
        <w:numPr>
          <w:ilvl w:val="0"/>
          <w:numId w:val="16"/>
        </w:numPr>
        <w:spacing w:after="160" w:line="256" w:lineRule="auto"/>
        <w:contextualSpacing/>
        <w:rPr>
          <w:rFonts w:cstheme="minorHAnsi"/>
          <w:bCs/>
          <w:sz w:val="18"/>
        </w:rPr>
      </w:pPr>
      <w:r w:rsidRPr="001F1E92">
        <w:rPr>
          <w:rFonts w:cstheme="minorHAnsi"/>
          <w:b/>
          <w:sz w:val="18"/>
        </w:rPr>
        <w:t>First Step House</w:t>
      </w:r>
      <w:r w:rsidRPr="001F1E92">
        <w:rPr>
          <w:rFonts w:cstheme="minorHAnsi"/>
          <w:sz w:val="18"/>
        </w:rPr>
        <w:t xml:space="preserve"> provides the following notices and outreach materials to LEP persons</w:t>
      </w:r>
    </w:p>
    <w:p w14:paraId="766BBBB8" w14:textId="77777777" w:rsidR="00D01FA3" w:rsidRPr="001F1E92" w:rsidRDefault="00D01FA3" w:rsidP="00D01FA3">
      <w:pPr>
        <w:numPr>
          <w:ilvl w:val="1"/>
          <w:numId w:val="16"/>
        </w:numPr>
        <w:spacing w:after="160" w:line="256" w:lineRule="auto"/>
        <w:contextualSpacing/>
        <w:rPr>
          <w:rFonts w:cstheme="minorHAnsi"/>
          <w:bCs/>
          <w:sz w:val="18"/>
        </w:rPr>
      </w:pPr>
      <w:r w:rsidRPr="001F1E92">
        <w:rPr>
          <w:rFonts w:cstheme="minorHAnsi"/>
          <w:bCs/>
          <w:sz w:val="18"/>
        </w:rPr>
        <w:t>Medicaid Optum client rights (Spanish)</w:t>
      </w:r>
    </w:p>
    <w:p w14:paraId="1E0D8964" w14:textId="77777777" w:rsidR="00D01FA3" w:rsidRPr="001F1E92" w:rsidRDefault="00D01FA3" w:rsidP="00D01FA3">
      <w:pPr>
        <w:numPr>
          <w:ilvl w:val="1"/>
          <w:numId w:val="16"/>
        </w:numPr>
        <w:spacing w:after="160" w:line="256" w:lineRule="auto"/>
        <w:contextualSpacing/>
        <w:rPr>
          <w:rFonts w:cstheme="minorHAnsi"/>
          <w:bCs/>
          <w:sz w:val="18"/>
        </w:rPr>
      </w:pPr>
      <w:r w:rsidRPr="001F1E92">
        <w:rPr>
          <w:rFonts w:cstheme="minorHAnsi"/>
          <w:bCs/>
          <w:sz w:val="18"/>
        </w:rPr>
        <w:t xml:space="preserve">Medicaid Optum Member </w:t>
      </w:r>
      <w:proofErr w:type="spellStart"/>
      <w:r w:rsidRPr="001F1E92">
        <w:rPr>
          <w:rFonts w:cstheme="minorHAnsi"/>
          <w:bCs/>
          <w:sz w:val="18"/>
        </w:rPr>
        <w:t>handook</w:t>
      </w:r>
      <w:proofErr w:type="spellEnd"/>
      <w:r w:rsidRPr="001F1E92">
        <w:rPr>
          <w:rFonts w:cstheme="minorHAnsi"/>
          <w:bCs/>
          <w:sz w:val="18"/>
        </w:rPr>
        <w:t xml:space="preserve"> and provider </w:t>
      </w:r>
      <w:proofErr w:type="spellStart"/>
      <w:r w:rsidRPr="001F1E92">
        <w:rPr>
          <w:rFonts w:cstheme="minorHAnsi"/>
          <w:bCs/>
          <w:sz w:val="18"/>
        </w:rPr>
        <w:t>directery</w:t>
      </w:r>
      <w:proofErr w:type="spellEnd"/>
    </w:p>
    <w:p w14:paraId="085C8B70" w14:textId="77777777" w:rsidR="00D01FA3" w:rsidRPr="001F1E92" w:rsidRDefault="00D01FA3" w:rsidP="00D01FA3">
      <w:pPr>
        <w:numPr>
          <w:ilvl w:val="1"/>
          <w:numId w:val="16"/>
        </w:numPr>
        <w:spacing w:after="160" w:line="256" w:lineRule="auto"/>
        <w:contextualSpacing/>
        <w:rPr>
          <w:rFonts w:cstheme="minorHAnsi"/>
          <w:bCs/>
          <w:sz w:val="18"/>
        </w:rPr>
      </w:pPr>
      <w:r w:rsidRPr="001F1E92">
        <w:rPr>
          <w:rFonts w:cstheme="minorHAnsi"/>
          <w:bCs/>
          <w:sz w:val="18"/>
        </w:rPr>
        <w:t xml:space="preserve">All materials are to be subject to translation upon entry of client. </w:t>
      </w:r>
    </w:p>
    <w:p w14:paraId="615DED73" w14:textId="77777777" w:rsidR="00D01FA3" w:rsidRPr="001F1E92" w:rsidRDefault="00D01FA3" w:rsidP="00D01FA3">
      <w:pPr>
        <w:spacing w:after="160" w:line="256" w:lineRule="auto"/>
        <w:ind w:left="1440"/>
        <w:contextualSpacing/>
        <w:rPr>
          <w:rFonts w:cstheme="minorHAnsi"/>
          <w:bCs/>
          <w:sz w:val="18"/>
        </w:rPr>
      </w:pPr>
    </w:p>
    <w:p w14:paraId="6B6B4398" w14:textId="77777777" w:rsidR="00D01FA3" w:rsidRPr="001F1E92" w:rsidRDefault="00D01FA3" w:rsidP="00D01FA3">
      <w:pPr>
        <w:spacing w:after="160" w:line="256" w:lineRule="auto"/>
        <w:ind w:left="720"/>
        <w:contextualSpacing/>
        <w:rPr>
          <w:rFonts w:cstheme="minorHAnsi"/>
          <w:bCs/>
          <w:i/>
          <w:iCs/>
        </w:rPr>
      </w:pPr>
      <w:r w:rsidRPr="001F1E92">
        <w:rPr>
          <w:rFonts w:cstheme="minorHAnsi"/>
          <w:bCs/>
          <w:i/>
          <w:iCs/>
        </w:rPr>
        <w:t>Program marketing and recruitment efforts will include a notice of the availability of language access for those with an alternative primary language.</w:t>
      </w:r>
    </w:p>
    <w:p w14:paraId="0D0D10DD" w14:textId="77777777" w:rsidR="00D01FA3" w:rsidRPr="001F1E92" w:rsidRDefault="00D01FA3" w:rsidP="00D01FA3">
      <w:pPr>
        <w:spacing w:after="160" w:line="256" w:lineRule="auto"/>
        <w:rPr>
          <w:rFonts w:eastAsia="Calibri" w:cstheme="minorHAnsi"/>
          <w:sz w:val="18"/>
        </w:rPr>
      </w:pPr>
      <w:r w:rsidRPr="001F1E92">
        <w:rPr>
          <w:rFonts w:eastAsia="Calibri" w:cstheme="minorHAnsi"/>
          <w:sz w:val="18"/>
        </w:rPr>
        <w:t>Monitoring and Updating the LAP</w:t>
      </w:r>
    </w:p>
    <w:p w14:paraId="494C9E77" w14:textId="77777777" w:rsidR="00D01FA3" w:rsidRPr="001F1E92" w:rsidRDefault="00D01FA3" w:rsidP="00D01FA3">
      <w:pPr>
        <w:numPr>
          <w:ilvl w:val="0"/>
          <w:numId w:val="16"/>
        </w:numPr>
        <w:spacing w:after="160" w:line="256" w:lineRule="auto"/>
        <w:contextualSpacing/>
        <w:rPr>
          <w:rFonts w:cstheme="minorHAnsi"/>
          <w:sz w:val="18"/>
        </w:rPr>
      </w:pPr>
      <w:r w:rsidRPr="001F1E92">
        <w:rPr>
          <w:rFonts w:cstheme="minorHAnsi"/>
          <w:b/>
          <w:sz w:val="18"/>
        </w:rPr>
        <w:t>First Step House</w:t>
      </w:r>
      <w:r w:rsidRPr="001F1E92">
        <w:rPr>
          <w:rFonts w:cstheme="minorHAnsi"/>
          <w:sz w:val="18"/>
        </w:rPr>
        <w:t xml:space="preserve"> staff members review the LAP semi-annually to monitor its effectiveness and update it as needed to address the changing circumstances related to LEP persons maintaining meaningful access to its programs and activities.</w:t>
      </w:r>
    </w:p>
    <w:p w14:paraId="1B680D34" w14:textId="77777777" w:rsidR="00D01FA3" w:rsidRPr="001F1E92" w:rsidRDefault="00D01FA3" w:rsidP="00D01FA3">
      <w:pPr>
        <w:spacing w:after="160" w:line="256" w:lineRule="auto"/>
        <w:rPr>
          <w:rFonts w:eastAsia="Calibri" w:cstheme="minorHAnsi"/>
          <w:sz w:val="18"/>
        </w:rPr>
      </w:pPr>
      <w:r w:rsidRPr="001F1E92">
        <w:rPr>
          <w:rFonts w:eastAsia="Calibri" w:cstheme="minorHAnsi"/>
          <w:sz w:val="18"/>
        </w:rPr>
        <w:t>Fair Housing</w:t>
      </w:r>
    </w:p>
    <w:p w14:paraId="61ED59CE" w14:textId="71616059" w:rsidR="00D01FA3" w:rsidRPr="001F1E92" w:rsidRDefault="00D01FA3" w:rsidP="00850030">
      <w:pPr>
        <w:numPr>
          <w:ilvl w:val="0"/>
          <w:numId w:val="16"/>
        </w:numPr>
        <w:spacing w:after="160" w:line="256" w:lineRule="auto"/>
        <w:contextualSpacing/>
        <w:rPr>
          <w:rFonts w:eastAsia="Calibri" w:cstheme="minorHAnsi"/>
          <w:sz w:val="18"/>
        </w:rPr>
      </w:pPr>
      <w:r w:rsidRPr="001F1E92">
        <w:rPr>
          <w:rFonts w:cstheme="minorHAnsi"/>
          <w:b/>
          <w:sz w:val="18"/>
        </w:rPr>
        <w:t>First Step House</w:t>
      </w:r>
      <w:r w:rsidRPr="001F1E92">
        <w:rPr>
          <w:rFonts w:cstheme="minorHAnsi"/>
          <w:sz w:val="18"/>
        </w:rPr>
        <w:t xml:space="preserve"> is committed to affirmatively furthering fair housing and providing equal access to housing opportunities to all residents without regard to race, color, religion, sex, disability, sexual orientation, familial status, national origin, or source of income including those for whom English is not their primary language and who have a limited ability to read, write, speak, or understand English. </w:t>
      </w:r>
    </w:p>
    <w:p w14:paraId="699B15FB" w14:textId="77777777" w:rsidR="00D01FA3" w:rsidRPr="001F1E92" w:rsidRDefault="00D01FA3" w:rsidP="00D01FA3">
      <w:pPr>
        <w:spacing w:after="160" w:line="256" w:lineRule="auto"/>
        <w:rPr>
          <w:rFonts w:eastAsia="Calibri" w:cstheme="minorHAnsi"/>
          <w:sz w:val="18"/>
        </w:rPr>
      </w:pPr>
    </w:p>
    <w:p w14:paraId="7DA72D26" w14:textId="77777777" w:rsidR="00D01FA3" w:rsidRPr="001F1E92" w:rsidRDefault="00D01FA3" w:rsidP="00D01FA3">
      <w:pPr>
        <w:spacing w:after="160" w:line="256" w:lineRule="auto"/>
        <w:rPr>
          <w:rFonts w:eastAsia="Calibri" w:cstheme="minorHAnsi"/>
          <w:sz w:val="18"/>
        </w:rPr>
      </w:pPr>
      <w:r w:rsidRPr="001F1E92">
        <w:rPr>
          <w:rFonts w:eastAsia="Calibri" w:cstheme="minorHAnsi"/>
          <w:sz w:val="18"/>
        </w:rPr>
        <w:t>Copied below is the First Step House Language Access Plan as outlined in our General Operating Policies and Procedures, for your reference.</w:t>
      </w:r>
    </w:p>
    <w:p w14:paraId="117C0B63" w14:textId="77777777" w:rsidR="00D01FA3" w:rsidRPr="001F1E92" w:rsidRDefault="00D01FA3" w:rsidP="00D01FA3">
      <w:pPr>
        <w:keepNext/>
        <w:keepLines/>
        <w:spacing w:before="240" w:after="240" w:line="240" w:lineRule="auto"/>
        <w:outlineLvl w:val="1"/>
        <w:rPr>
          <w:rFonts w:eastAsia="Times New Roman" w:cstheme="minorHAnsi"/>
          <w:b/>
          <w:color w:val="C1542A"/>
          <w:sz w:val="28"/>
          <w:szCs w:val="24"/>
          <w:lang w:eastAsia="ja-JP"/>
        </w:rPr>
      </w:pPr>
      <w:r w:rsidRPr="001F1E92">
        <w:rPr>
          <w:rFonts w:eastAsia="Times New Roman" w:cstheme="minorHAnsi"/>
          <w:b/>
          <w:color w:val="C1542A"/>
          <w:sz w:val="28"/>
          <w:szCs w:val="24"/>
          <w:lang w:eastAsia="ja-JP"/>
        </w:rPr>
        <w:t>Language Access Plan</w:t>
      </w:r>
    </w:p>
    <w:p w14:paraId="5ECD7CC0" w14:textId="77777777" w:rsidR="00D01FA3" w:rsidRPr="001F1E92" w:rsidRDefault="00D01FA3" w:rsidP="00D01FA3">
      <w:pPr>
        <w:spacing w:after="160" w:line="256" w:lineRule="auto"/>
        <w:rPr>
          <w:rFonts w:eastAsia="Calibri" w:cstheme="minorHAnsi"/>
        </w:rPr>
      </w:pPr>
      <w:r w:rsidRPr="001F1E92">
        <w:rPr>
          <w:rFonts w:eastAsia="Calibri" w:cstheme="minorHAnsi"/>
        </w:rPr>
        <w:t>First Step House Language Access Plan shall be fully implemented subject to the availability of fiscal resources to implement said language access plan. This Language Access Plan represents First Step House administrative blueprint to provide meaningful access to First Step House services, programs and activities on the part of LEP individuals. This Language Access Plan outlines the tasks First Step House will undertake to meet this objective.</w:t>
      </w:r>
    </w:p>
    <w:p w14:paraId="0C37BCE7" w14:textId="77777777" w:rsidR="00D01FA3" w:rsidRPr="001F1E92" w:rsidRDefault="00D01FA3" w:rsidP="00D01FA3">
      <w:pPr>
        <w:spacing w:after="160" w:line="256" w:lineRule="auto"/>
        <w:rPr>
          <w:rFonts w:eastAsia="Calibri" w:cstheme="minorHAnsi"/>
        </w:rPr>
      </w:pPr>
    </w:p>
    <w:p w14:paraId="515693A7" w14:textId="77777777" w:rsidR="00D01FA3" w:rsidRPr="001F1E92" w:rsidRDefault="00D01FA3" w:rsidP="00D01FA3">
      <w:pPr>
        <w:numPr>
          <w:ilvl w:val="0"/>
          <w:numId w:val="3"/>
        </w:numPr>
        <w:spacing w:after="160" w:line="240" w:lineRule="auto"/>
        <w:contextualSpacing/>
        <w:rPr>
          <w:rFonts w:cstheme="minorHAnsi"/>
        </w:rPr>
      </w:pPr>
      <w:r w:rsidRPr="001F1E92">
        <w:rPr>
          <w:rFonts w:cstheme="minorHAnsi"/>
          <w:u w:val="single"/>
        </w:rPr>
        <w:t xml:space="preserve">First Step House Language Access Coordinator (LAC), </w:t>
      </w:r>
      <w:r w:rsidRPr="001F1E92">
        <w:rPr>
          <w:rFonts w:cstheme="minorHAnsi"/>
        </w:rPr>
        <w:t>Megan Rabuck, Quality Assurance Specialist: 230 S 400 S, Salt Lake City, UT 84102 801-359-8862, ext. 2181;</w:t>
      </w:r>
      <w:hyperlink r:id="rId7" w:history="1">
        <w:r w:rsidRPr="001F1E92">
          <w:rPr>
            <w:rFonts w:cstheme="minorHAnsi"/>
            <w:color w:val="0000FF"/>
            <w:u w:val="single"/>
          </w:rPr>
          <w:t xml:space="preserve"> mrabuck@firststephouse.org</w:t>
        </w:r>
      </w:hyperlink>
    </w:p>
    <w:p w14:paraId="016B4E2E" w14:textId="77777777" w:rsidR="00D01FA3" w:rsidRPr="001F1E92" w:rsidRDefault="00D01FA3" w:rsidP="00D01FA3">
      <w:pPr>
        <w:numPr>
          <w:ilvl w:val="0"/>
          <w:numId w:val="3"/>
        </w:numPr>
        <w:spacing w:after="160" w:line="240" w:lineRule="auto"/>
        <w:contextualSpacing/>
        <w:rPr>
          <w:rFonts w:cstheme="minorHAnsi"/>
        </w:rPr>
      </w:pPr>
      <w:r w:rsidRPr="001F1E92">
        <w:rPr>
          <w:rFonts w:cstheme="minorHAnsi"/>
        </w:rPr>
        <w:t>First Step House Language Access Needs Assessment</w:t>
      </w:r>
    </w:p>
    <w:p w14:paraId="0CA2EC64" w14:textId="77777777" w:rsidR="00D01FA3" w:rsidRPr="001F1E92" w:rsidRDefault="00D01FA3" w:rsidP="00D01FA3">
      <w:pPr>
        <w:spacing w:after="160" w:line="256" w:lineRule="auto"/>
        <w:rPr>
          <w:rFonts w:eastAsia="Calibri" w:cstheme="minorHAnsi"/>
        </w:rPr>
      </w:pPr>
      <w:r w:rsidRPr="001F1E92">
        <w:rPr>
          <w:rFonts w:eastAsia="Calibri" w:cstheme="minorHAnsi"/>
          <w:sz w:val="12"/>
          <w:szCs w:val="12"/>
        </w:rPr>
        <w:t xml:space="preserve"> </w:t>
      </w:r>
    </w:p>
    <w:p w14:paraId="61537C36" w14:textId="77777777" w:rsidR="00D01FA3" w:rsidRPr="001F1E92" w:rsidRDefault="00D01FA3" w:rsidP="00D01FA3">
      <w:pPr>
        <w:numPr>
          <w:ilvl w:val="1"/>
          <w:numId w:val="4"/>
        </w:numPr>
        <w:spacing w:after="160" w:line="240" w:lineRule="auto"/>
        <w:contextualSpacing/>
        <w:rPr>
          <w:rFonts w:cstheme="minorHAnsi"/>
        </w:rPr>
      </w:pPr>
      <w:r w:rsidRPr="001F1E92">
        <w:rPr>
          <w:rFonts w:cstheme="minorHAnsi"/>
        </w:rPr>
        <w:t>First Step House will conduct a needs assessment of all programs to determine what is needed to ensure meaningful access: translation, written and online information, PR/advertising, outreach</w:t>
      </w:r>
    </w:p>
    <w:p w14:paraId="5AD11EB0" w14:textId="77777777" w:rsidR="00D01FA3" w:rsidRPr="001F1E92" w:rsidRDefault="00D01FA3" w:rsidP="00D01FA3">
      <w:pPr>
        <w:numPr>
          <w:ilvl w:val="1"/>
          <w:numId w:val="4"/>
        </w:numPr>
        <w:spacing w:after="160" w:line="240" w:lineRule="auto"/>
        <w:contextualSpacing/>
        <w:rPr>
          <w:rFonts w:cstheme="minorHAnsi"/>
        </w:rPr>
      </w:pPr>
      <w:r w:rsidRPr="001F1E92">
        <w:rPr>
          <w:rFonts w:cstheme="minorHAnsi"/>
        </w:rPr>
        <w:t>First Step House will identify existing staff who are linguistically, culturally, and technically able to deliver services in a language other than English and/or to serve as interpreters.</w:t>
      </w:r>
    </w:p>
    <w:p w14:paraId="239319DC" w14:textId="77777777" w:rsidR="00D01FA3" w:rsidRPr="001F1E92" w:rsidRDefault="00D01FA3" w:rsidP="00D01FA3">
      <w:pPr>
        <w:numPr>
          <w:ilvl w:val="1"/>
          <w:numId w:val="4"/>
        </w:numPr>
        <w:spacing w:after="160" w:line="240" w:lineRule="auto"/>
        <w:contextualSpacing/>
        <w:rPr>
          <w:rFonts w:cstheme="minorHAnsi"/>
        </w:rPr>
      </w:pPr>
      <w:r w:rsidRPr="001F1E92">
        <w:rPr>
          <w:rFonts w:cstheme="minorHAnsi"/>
        </w:rPr>
        <w:t>Community-based resources are available to be deployed to assist the agency in meeting language access needs</w:t>
      </w:r>
    </w:p>
    <w:p w14:paraId="5D53D12E" w14:textId="77777777" w:rsidR="00D01FA3" w:rsidRPr="001F1E92" w:rsidRDefault="00D01FA3" w:rsidP="00D01FA3">
      <w:pPr>
        <w:spacing w:after="160" w:line="256" w:lineRule="auto"/>
        <w:rPr>
          <w:rFonts w:eastAsia="Calibri" w:cstheme="minorHAnsi"/>
        </w:rPr>
      </w:pPr>
    </w:p>
    <w:p w14:paraId="79589277" w14:textId="64600339" w:rsidR="00D01FA3" w:rsidRPr="001F1E92" w:rsidRDefault="00D01FA3" w:rsidP="00D01FA3">
      <w:pPr>
        <w:spacing w:after="160" w:line="256" w:lineRule="auto"/>
        <w:rPr>
          <w:rFonts w:eastAsia="Calibri" w:cstheme="minorHAnsi"/>
        </w:rPr>
      </w:pPr>
      <w:r w:rsidRPr="001F1E92">
        <w:rPr>
          <w:rFonts w:eastAsia="Calibri" w:cstheme="minorHAnsi"/>
        </w:rPr>
        <w:t xml:space="preserve">The process in place for accessing interpreting and translating services is by contacting the Asian Association of Utah via their email address at </w:t>
      </w:r>
      <w:hyperlink r:id="rId8" w:history="1">
        <w:r w:rsidRPr="001F1E92">
          <w:rPr>
            <w:rFonts w:eastAsia="Calibri" w:cstheme="minorHAnsi"/>
            <w:color w:val="0563C1"/>
            <w:u w:val="single"/>
          </w:rPr>
          <w:t>interpreting@aau-slc.org</w:t>
        </w:r>
      </w:hyperlink>
      <w:r w:rsidRPr="001F1E92">
        <w:rPr>
          <w:rFonts w:eastAsia="Calibri" w:cstheme="minorHAnsi"/>
        </w:rPr>
        <w:t xml:space="preserve">. The email should contain the following information: </w:t>
      </w:r>
    </w:p>
    <w:p w14:paraId="55F7DB16" w14:textId="77777777" w:rsidR="00D01FA3" w:rsidRPr="001F1E92" w:rsidRDefault="00D01FA3" w:rsidP="00D01FA3">
      <w:pPr>
        <w:numPr>
          <w:ilvl w:val="0"/>
          <w:numId w:val="17"/>
        </w:numPr>
        <w:spacing w:after="160" w:line="256" w:lineRule="auto"/>
        <w:contextualSpacing/>
        <w:rPr>
          <w:rFonts w:eastAsia="Times New Roman" w:cstheme="minorHAnsi"/>
        </w:rPr>
      </w:pPr>
      <w:r w:rsidRPr="001F1E92">
        <w:rPr>
          <w:rFonts w:cstheme="minorHAnsi"/>
        </w:rPr>
        <w:t>Client Initials (not their full name)</w:t>
      </w:r>
    </w:p>
    <w:p w14:paraId="209CBE93" w14:textId="77777777" w:rsidR="00D01FA3" w:rsidRPr="001F1E92" w:rsidRDefault="00D01FA3" w:rsidP="00D01FA3">
      <w:pPr>
        <w:numPr>
          <w:ilvl w:val="0"/>
          <w:numId w:val="17"/>
        </w:numPr>
        <w:spacing w:after="160" w:line="256" w:lineRule="auto"/>
        <w:contextualSpacing/>
        <w:rPr>
          <w:rFonts w:eastAsia="Times New Roman" w:cstheme="minorHAnsi"/>
        </w:rPr>
      </w:pPr>
      <w:r w:rsidRPr="001F1E92">
        <w:rPr>
          <w:rFonts w:cstheme="minorHAnsi"/>
        </w:rPr>
        <w:t>The language the client speaks</w:t>
      </w:r>
    </w:p>
    <w:p w14:paraId="3847D03D" w14:textId="77777777" w:rsidR="00D01FA3" w:rsidRPr="001F1E92" w:rsidRDefault="00D01FA3" w:rsidP="00D01FA3">
      <w:pPr>
        <w:numPr>
          <w:ilvl w:val="0"/>
          <w:numId w:val="17"/>
        </w:numPr>
        <w:spacing w:after="160" w:line="256" w:lineRule="auto"/>
        <w:contextualSpacing/>
        <w:rPr>
          <w:rFonts w:eastAsia="Times New Roman" w:cstheme="minorHAnsi"/>
        </w:rPr>
      </w:pPr>
      <w:r w:rsidRPr="001F1E92">
        <w:rPr>
          <w:rFonts w:cstheme="minorHAnsi"/>
        </w:rPr>
        <w:t>If they have Medicaid or not</w:t>
      </w:r>
    </w:p>
    <w:p w14:paraId="360C8EE6" w14:textId="77777777" w:rsidR="00D01FA3" w:rsidRPr="001F1E92" w:rsidRDefault="00D01FA3" w:rsidP="00D01FA3">
      <w:pPr>
        <w:numPr>
          <w:ilvl w:val="0"/>
          <w:numId w:val="17"/>
        </w:numPr>
        <w:spacing w:after="160" w:line="256" w:lineRule="auto"/>
        <w:contextualSpacing/>
        <w:rPr>
          <w:rFonts w:eastAsia="Times New Roman" w:cstheme="minorHAnsi"/>
        </w:rPr>
      </w:pPr>
      <w:r w:rsidRPr="001F1E92">
        <w:rPr>
          <w:rFonts w:cstheme="minorHAnsi"/>
        </w:rPr>
        <w:t>Client Medicaid Number</w:t>
      </w:r>
    </w:p>
    <w:p w14:paraId="1AD2E61F" w14:textId="77777777" w:rsidR="00D01FA3" w:rsidRPr="001F1E92" w:rsidRDefault="00D01FA3" w:rsidP="00D01FA3">
      <w:pPr>
        <w:numPr>
          <w:ilvl w:val="0"/>
          <w:numId w:val="17"/>
        </w:numPr>
        <w:spacing w:after="160" w:line="256" w:lineRule="auto"/>
        <w:contextualSpacing/>
        <w:rPr>
          <w:rFonts w:eastAsia="Times New Roman" w:cstheme="minorHAnsi"/>
        </w:rPr>
      </w:pPr>
      <w:r w:rsidRPr="001F1E92">
        <w:rPr>
          <w:rFonts w:cstheme="minorHAnsi"/>
        </w:rPr>
        <w:t xml:space="preserve">Date the Client switched to Medicaid </w:t>
      </w:r>
    </w:p>
    <w:p w14:paraId="27D30190" w14:textId="77777777" w:rsidR="00D01FA3" w:rsidRPr="001F1E92" w:rsidRDefault="00D01FA3" w:rsidP="00D01FA3">
      <w:pPr>
        <w:numPr>
          <w:ilvl w:val="0"/>
          <w:numId w:val="17"/>
        </w:numPr>
        <w:spacing w:after="160" w:line="256" w:lineRule="auto"/>
        <w:contextualSpacing/>
        <w:rPr>
          <w:rFonts w:eastAsia="Times New Roman" w:cstheme="minorHAnsi"/>
        </w:rPr>
      </w:pPr>
      <w:r w:rsidRPr="001F1E92">
        <w:rPr>
          <w:rFonts w:cstheme="minorHAnsi"/>
        </w:rPr>
        <w:t xml:space="preserve">Client Date of Birth </w:t>
      </w:r>
    </w:p>
    <w:p w14:paraId="64EFC408" w14:textId="77777777" w:rsidR="00D01FA3" w:rsidRPr="001F1E92" w:rsidRDefault="00D01FA3" w:rsidP="00D01FA3">
      <w:pPr>
        <w:numPr>
          <w:ilvl w:val="0"/>
          <w:numId w:val="17"/>
        </w:numPr>
        <w:spacing w:after="160" w:line="256" w:lineRule="auto"/>
        <w:contextualSpacing/>
        <w:rPr>
          <w:rFonts w:eastAsia="Times New Roman" w:cstheme="minorHAnsi"/>
        </w:rPr>
      </w:pPr>
      <w:r w:rsidRPr="001F1E92">
        <w:rPr>
          <w:rFonts w:cstheme="minorHAnsi"/>
        </w:rPr>
        <w:t>Therapist name</w:t>
      </w:r>
    </w:p>
    <w:p w14:paraId="5D405520" w14:textId="77777777" w:rsidR="00D01FA3" w:rsidRPr="001F1E92" w:rsidRDefault="00D01FA3" w:rsidP="00D01FA3">
      <w:pPr>
        <w:spacing w:after="160" w:line="256" w:lineRule="auto"/>
        <w:ind w:left="360"/>
        <w:rPr>
          <w:rFonts w:eastAsia="Calibri" w:cstheme="minorHAnsi"/>
        </w:rPr>
      </w:pPr>
    </w:p>
    <w:p w14:paraId="3165E81A" w14:textId="5761F77B" w:rsidR="00D01FA3" w:rsidRPr="001F1E92" w:rsidRDefault="00D01FA3" w:rsidP="00D01FA3">
      <w:pPr>
        <w:spacing w:after="160" w:line="256" w:lineRule="auto"/>
        <w:rPr>
          <w:rFonts w:eastAsia="Calibri" w:cstheme="minorHAnsi"/>
        </w:rPr>
      </w:pPr>
      <w:r w:rsidRPr="001F1E92">
        <w:rPr>
          <w:rFonts w:eastAsia="Calibri" w:cstheme="minorHAnsi"/>
        </w:rPr>
        <w:lastRenderedPageBreak/>
        <w:t>All emails will be sent as encrypted to protect the client’s personal information. The Interpreting and Translation Program Coordinator will set up the necessary interpreting services and the Asian Association will bill Medicaid directly. If the client does not have Medicaid, then FSH will pay the Asian Association’s flat rate for service directly.</w:t>
      </w:r>
    </w:p>
    <w:p w14:paraId="2D85EE7C" w14:textId="77777777" w:rsidR="00D01FA3" w:rsidRPr="001F1E92" w:rsidRDefault="00D01FA3" w:rsidP="00D01FA3">
      <w:pPr>
        <w:spacing w:after="160" w:line="256" w:lineRule="auto"/>
        <w:rPr>
          <w:rFonts w:eastAsia="Calibri" w:cstheme="minorHAnsi"/>
        </w:rPr>
      </w:pPr>
      <w:r w:rsidRPr="001F1E92">
        <w:rPr>
          <w:rFonts w:eastAsia="Calibri" w:cstheme="minorHAnsi"/>
        </w:rPr>
        <w:t xml:space="preserve">OPTUM Medicaid does not pay for cancellations of services within 24 hours of the appointment or client no shows to the appointment so the financial responsibility falls on First Step House to pay for the interpreter. It is imperative that both the clinician and the client understand the importance of attending the appointment and giving advanced notice if the appointment needs to be rescheduled in order to ensure the interpreting services are available for others. </w:t>
      </w:r>
      <w:r w:rsidRPr="001F1E92">
        <w:rPr>
          <w:rFonts w:eastAsia="Calibri" w:cstheme="minorHAnsi"/>
        </w:rPr>
        <w:br/>
      </w:r>
    </w:p>
    <w:p w14:paraId="061AD801" w14:textId="77777777" w:rsidR="00D01FA3" w:rsidRPr="001F1E92" w:rsidRDefault="00D01FA3" w:rsidP="00D01FA3">
      <w:pPr>
        <w:autoSpaceDE w:val="0"/>
        <w:autoSpaceDN w:val="0"/>
        <w:adjustRightInd w:val="0"/>
        <w:spacing w:before="100" w:beforeAutospacing="1" w:after="100" w:afterAutospacing="1" w:line="240" w:lineRule="auto"/>
        <w:ind w:left="720"/>
        <w:contextualSpacing/>
        <w:outlineLvl w:val="2"/>
        <w:rPr>
          <w:rFonts w:eastAsia="Times New Roman" w:cstheme="minorHAnsi"/>
          <w:b/>
          <w:color w:val="305F62"/>
          <w:sz w:val="24"/>
          <w:szCs w:val="20"/>
          <w:lang w:eastAsia="ja-JP"/>
        </w:rPr>
      </w:pPr>
      <w:r w:rsidRPr="001F1E92">
        <w:rPr>
          <w:rFonts w:eastAsia="Times New Roman" w:cstheme="minorHAnsi"/>
          <w:b/>
          <w:color w:val="305F62"/>
          <w:sz w:val="24"/>
          <w:szCs w:val="20"/>
          <w:lang w:eastAsia="ja-JP"/>
        </w:rPr>
        <w:t>Community Organizations</w:t>
      </w:r>
    </w:p>
    <w:p w14:paraId="4EDD4061" w14:textId="77777777" w:rsidR="00D01FA3" w:rsidRPr="001F1E92" w:rsidRDefault="00D01FA3" w:rsidP="00D01FA3">
      <w:pPr>
        <w:numPr>
          <w:ilvl w:val="0"/>
          <w:numId w:val="6"/>
        </w:numPr>
        <w:spacing w:before="100" w:beforeAutospacing="1" w:after="100" w:afterAutospacing="1" w:line="240" w:lineRule="auto"/>
        <w:contextualSpacing/>
        <w:rPr>
          <w:rFonts w:eastAsia="Times New Roman" w:cstheme="minorHAnsi"/>
        </w:rPr>
      </w:pPr>
      <w:r w:rsidRPr="001F1E92">
        <w:rPr>
          <w:rFonts w:cstheme="minorHAnsi"/>
        </w:rPr>
        <w:t>New Americans</w:t>
      </w:r>
      <w:r w:rsidRPr="001F1E92">
        <w:rPr>
          <w:rFonts w:cstheme="minorHAnsi"/>
        </w:rPr>
        <w:br/>
        <w:t xml:space="preserve"> 2001 South State Street N1-130, Salt Lake City, UT 84114 </w:t>
      </w:r>
    </w:p>
    <w:p w14:paraId="18FBB4EA" w14:textId="77777777" w:rsidR="00D01FA3" w:rsidRPr="001F1E92" w:rsidRDefault="00D01FA3" w:rsidP="00D01FA3">
      <w:pPr>
        <w:spacing w:before="100" w:beforeAutospacing="1" w:after="100" w:afterAutospacing="1" w:line="240" w:lineRule="auto"/>
        <w:ind w:left="720"/>
        <w:contextualSpacing/>
        <w:rPr>
          <w:rFonts w:eastAsia="Calibri" w:cstheme="minorHAnsi"/>
        </w:rPr>
      </w:pPr>
      <w:r w:rsidRPr="001F1E92">
        <w:rPr>
          <w:rFonts w:eastAsia="Calibri" w:cstheme="minorHAnsi"/>
        </w:rPr>
        <w:t xml:space="preserve">Phone: </w:t>
      </w:r>
      <w:r w:rsidRPr="001F1E92">
        <w:rPr>
          <w:rFonts w:eastAsia="Calibri" w:cstheme="minorHAnsi"/>
          <w:color w:val="333333"/>
        </w:rPr>
        <w:t>385-468-4861</w:t>
      </w:r>
    </w:p>
    <w:p w14:paraId="0B582929" w14:textId="77777777" w:rsidR="00D01FA3" w:rsidRPr="001F1E92" w:rsidRDefault="00D01FA3" w:rsidP="00D01FA3">
      <w:pPr>
        <w:spacing w:before="100" w:beforeAutospacing="1" w:after="100" w:afterAutospacing="1" w:line="240" w:lineRule="auto"/>
        <w:contextualSpacing/>
        <w:rPr>
          <w:rFonts w:eastAsia="Calibri" w:cstheme="minorHAnsi"/>
        </w:rPr>
      </w:pPr>
      <w:r w:rsidRPr="001F1E92">
        <w:rPr>
          <w:rFonts w:eastAsia="Calibri" w:cstheme="minorHAnsi"/>
        </w:rPr>
        <w:t xml:space="preserve"> </w:t>
      </w:r>
    </w:p>
    <w:p w14:paraId="502FCD8E" w14:textId="77777777" w:rsidR="00D01FA3" w:rsidRPr="001F1E92" w:rsidRDefault="00D01FA3" w:rsidP="00D01FA3">
      <w:pPr>
        <w:numPr>
          <w:ilvl w:val="0"/>
          <w:numId w:val="6"/>
        </w:numPr>
        <w:spacing w:before="100" w:beforeAutospacing="1" w:after="100" w:afterAutospacing="1" w:line="240" w:lineRule="auto"/>
        <w:contextualSpacing/>
        <w:rPr>
          <w:rFonts w:eastAsia="Times New Roman" w:cstheme="minorHAnsi"/>
        </w:rPr>
      </w:pPr>
      <w:r w:rsidRPr="001F1E92">
        <w:rPr>
          <w:rFonts w:cstheme="minorHAnsi"/>
        </w:rPr>
        <w:t xml:space="preserve">Refugee &amp; Immigrant Center - Asian Association of Utah </w:t>
      </w:r>
    </w:p>
    <w:p w14:paraId="54ED9B40" w14:textId="77777777" w:rsidR="00D01FA3" w:rsidRPr="001F1E92" w:rsidRDefault="00D01FA3" w:rsidP="00D01FA3">
      <w:pPr>
        <w:spacing w:before="100" w:beforeAutospacing="1" w:after="100" w:afterAutospacing="1" w:line="240" w:lineRule="auto"/>
        <w:ind w:left="720"/>
        <w:contextualSpacing/>
        <w:rPr>
          <w:rFonts w:eastAsia="Calibri" w:cstheme="minorHAnsi"/>
        </w:rPr>
      </w:pPr>
      <w:r w:rsidRPr="001F1E92">
        <w:rPr>
          <w:rFonts w:eastAsia="Calibri" w:cstheme="minorHAnsi"/>
        </w:rPr>
        <w:t>155 300 W, Salt Lake City, UT 84101</w:t>
      </w:r>
    </w:p>
    <w:p w14:paraId="3A69B7D9" w14:textId="77777777" w:rsidR="00D01FA3" w:rsidRPr="001F1E92" w:rsidRDefault="00D01FA3" w:rsidP="00D01FA3">
      <w:pPr>
        <w:spacing w:before="100" w:beforeAutospacing="1" w:after="100" w:afterAutospacing="1" w:line="240" w:lineRule="auto"/>
        <w:ind w:firstLine="720"/>
        <w:contextualSpacing/>
        <w:rPr>
          <w:rFonts w:eastAsia="Calibri" w:cstheme="minorHAnsi"/>
        </w:rPr>
      </w:pPr>
      <w:r w:rsidRPr="001F1E92">
        <w:rPr>
          <w:rFonts w:eastAsia="Calibri" w:cstheme="minorHAnsi"/>
        </w:rPr>
        <w:t xml:space="preserve">Phone: </w:t>
      </w:r>
      <w:r w:rsidRPr="001F1E92">
        <w:rPr>
          <w:rFonts w:eastAsia="Calibri" w:cstheme="minorHAnsi"/>
          <w:color w:val="222222"/>
        </w:rPr>
        <w:t>801-467-6060</w:t>
      </w:r>
    </w:p>
    <w:p w14:paraId="04BED242" w14:textId="77777777" w:rsidR="00D01FA3" w:rsidRPr="001F1E92" w:rsidRDefault="00D01FA3" w:rsidP="00D01FA3">
      <w:pPr>
        <w:spacing w:before="100" w:beforeAutospacing="1" w:after="100" w:afterAutospacing="1" w:line="240" w:lineRule="auto"/>
        <w:ind w:left="720" w:firstLine="720"/>
        <w:contextualSpacing/>
        <w:rPr>
          <w:rFonts w:eastAsia="Calibri" w:cstheme="minorHAnsi"/>
        </w:rPr>
      </w:pPr>
    </w:p>
    <w:p w14:paraId="2794D9F6" w14:textId="77777777" w:rsidR="00D01FA3" w:rsidRPr="001F1E92" w:rsidRDefault="00D01FA3" w:rsidP="00D01FA3">
      <w:pPr>
        <w:numPr>
          <w:ilvl w:val="0"/>
          <w:numId w:val="6"/>
        </w:numPr>
        <w:spacing w:before="100" w:beforeAutospacing="1" w:after="100" w:afterAutospacing="1" w:line="240" w:lineRule="auto"/>
        <w:contextualSpacing/>
        <w:rPr>
          <w:rFonts w:eastAsia="Times New Roman" w:cstheme="minorHAnsi"/>
        </w:rPr>
      </w:pPr>
      <w:proofErr w:type="spellStart"/>
      <w:r w:rsidRPr="001F1E92">
        <w:rPr>
          <w:rFonts w:cstheme="minorHAnsi"/>
        </w:rPr>
        <w:t>Consulado</w:t>
      </w:r>
      <w:proofErr w:type="spellEnd"/>
      <w:r w:rsidRPr="001F1E92">
        <w:rPr>
          <w:rFonts w:cstheme="minorHAnsi"/>
        </w:rPr>
        <w:t xml:space="preserve"> De Mexico</w:t>
      </w:r>
    </w:p>
    <w:p w14:paraId="147A7DBF" w14:textId="77777777" w:rsidR="00D01FA3" w:rsidRPr="001F1E92" w:rsidRDefault="00D01FA3" w:rsidP="00D01FA3">
      <w:pPr>
        <w:spacing w:before="100" w:beforeAutospacing="1" w:after="100" w:afterAutospacing="1" w:line="240" w:lineRule="auto"/>
        <w:ind w:left="720"/>
        <w:contextualSpacing/>
        <w:rPr>
          <w:rFonts w:eastAsia="Calibri" w:cstheme="minorHAnsi"/>
        </w:rPr>
      </w:pPr>
      <w:r w:rsidRPr="001F1E92">
        <w:rPr>
          <w:rFonts w:eastAsia="Calibri" w:cstheme="minorHAnsi"/>
        </w:rPr>
        <w:t>660 S 200 E Ste. 300, Salt Lake City, Utah 84111-3835</w:t>
      </w:r>
    </w:p>
    <w:p w14:paraId="3A36D7E3" w14:textId="77777777" w:rsidR="00D01FA3" w:rsidRPr="001F1E92" w:rsidRDefault="00D01FA3" w:rsidP="00D01FA3">
      <w:pPr>
        <w:spacing w:before="100" w:beforeAutospacing="1" w:after="100" w:afterAutospacing="1" w:line="240" w:lineRule="auto"/>
        <w:ind w:left="720"/>
        <w:contextualSpacing/>
        <w:rPr>
          <w:rFonts w:eastAsia="Calibri" w:cstheme="minorHAnsi"/>
        </w:rPr>
      </w:pPr>
      <w:r w:rsidRPr="001F1E92">
        <w:rPr>
          <w:rFonts w:eastAsia="Calibri" w:cstheme="minorHAnsi"/>
        </w:rPr>
        <w:t>Phone: 801-521-8502</w:t>
      </w:r>
    </w:p>
    <w:p w14:paraId="6504EE96" w14:textId="77777777" w:rsidR="00D01FA3" w:rsidRPr="001F1E92" w:rsidRDefault="00D01FA3" w:rsidP="00D01FA3">
      <w:pPr>
        <w:autoSpaceDE w:val="0"/>
        <w:autoSpaceDN w:val="0"/>
        <w:adjustRightInd w:val="0"/>
        <w:spacing w:before="100" w:beforeAutospacing="1" w:after="100" w:afterAutospacing="1" w:line="240" w:lineRule="auto"/>
        <w:ind w:left="720"/>
        <w:contextualSpacing/>
        <w:outlineLvl w:val="2"/>
        <w:rPr>
          <w:rFonts w:eastAsia="Times New Roman" w:cstheme="minorHAnsi"/>
          <w:b/>
          <w:color w:val="305F62"/>
          <w:sz w:val="24"/>
          <w:szCs w:val="20"/>
          <w:lang w:eastAsia="ja-JP"/>
        </w:rPr>
      </w:pPr>
      <w:r w:rsidRPr="001F1E92">
        <w:rPr>
          <w:rFonts w:eastAsia="Times New Roman" w:cstheme="minorHAnsi"/>
          <w:b/>
          <w:color w:val="305F62"/>
          <w:sz w:val="24"/>
          <w:szCs w:val="20"/>
          <w:lang w:eastAsia="ja-JP"/>
        </w:rPr>
        <w:t xml:space="preserve">Private Translation Corporations </w:t>
      </w:r>
    </w:p>
    <w:p w14:paraId="0941E981" w14:textId="77777777" w:rsidR="00D01FA3" w:rsidRPr="001F1E92" w:rsidRDefault="00D01FA3" w:rsidP="00D01FA3">
      <w:pPr>
        <w:spacing w:before="100" w:beforeAutospacing="1" w:after="100" w:afterAutospacing="1" w:line="240" w:lineRule="auto"/>
        <w:contextualSpacing/>
        <w:rPr>
          <w:rFonts w:eastAsia="Calibri" w:cstheme="minorHAnsi"/>
        </w:rPr>
      </w:pPr>
      <w:r w:rsidRPr="001F1E92">
        <w:rPr>
          <w:rFonts w:eastAsia="Calibri" w:cstheme="minorHAnsi"/>
        </w:rPr>
        <w:t xml:space="preserve"> </w:t>
      </w:r>
    </w:p>
    <w:p w14:paraId="40A7BAC0" w14:textId="77777777" w:rsidR="00D01FA3" w:rsidRPr="001F1E92" w:rsidRDefault="00D01FA3" w:rsidP="00D01FA3">
      <w:pPr>
        <w:numPr>
          <w:ilvl w:val="0"/>
          <w:numId w:val="7"/>
        </w:numPr>
        <w:spacing w:before="100" w:beforeAutospacing="1" w:after="100" w:afterAutospacing="1" w:line="240" w:lineRule="auto"/>
        <w:contextualSpacing/>
        <w:rPr>
          <w:rFonts w:cstheme="minorHAnsi"/>
        </w:rPr>
      </w:pPr>
      <w:r w:rsidRPr="001F1E92">
        <w:rPr>
          <w:rFonts w:cstheme="minorHAnsi"/>
        </w:rPr>
        <w:t>Advantage Learning Centers</w:t>
      </w:r>
    </w:p>
    <w:p w14:paraId="7DB43D20" w14:textId="77777777" w:rsidR="00D01FA3" w:rsidRPr="001F1E92" w:rsidRDefault="00D01FA3" w:rsidP="00D01FA3">
      <w:pPr>
        <w:spacing w:before="100" w:beforeAutospacing="1" w:after="100" w:afterAutospacing="1" w:line="240" w:lineRule="auto"/>
        <w:ind w:left="720"/>
        <w:contextualSpacing/>
        <w:rPr>
          <w:rFonts w:eastAsia="Calibri" w:cstheme="minorHAnsi"/>
        </w:rPr>
      </w:pPr>
      <w:r w:rsidRPr="001F1E92">
        <w:rPr>
          <w:rFonts w:eastAsia="Calibri" w:cstheme="minorHAnsi"/>
        </w:rPr>
        <w:t>2854 S Redwood Rd Ste C20, Salt Lake City, UT 84119</w:t>
      </w:r>
    </w:p>
    <w:p w14:paraId="0699EB9D" w14:textId="77777777" w:rsidR="00D01FA3" w:rsidRPr="001F1E92" w:rsidRDefault="00D01FA3" w:rsidP="00D01FA3">
      <w:pPr>
        <w:spacing w:before="100" w:beforeAutospacing="1" w:after="100" w:afterAutospacing="1" w:line="240" w:lineRule="auto"/>
        <w:ind w:left="720"/>
        <w:contextualSpacing/>
        <w:rPr>
          <w:rFonts w:eastAsia="Calibri" w:cstheme="minorHAnsi"/>
        </w:rPr>
      </w:pPr>
      <w:r w:rsidRPr="001F1E92">
        <w:rPr>
          <w:rFonts w:eastAsia="Calibri" w:cstheme="minorHAnsi"/>
        </w:rPr>
        <w:t>Phone: 801-708-7210</w:t>
      </w:r>
    </w:p>
    <w:p w14:paraId="59F0AA98" w14:textId="77777777" w:rsidR="00D01FA3" w:rsidRPr="001F1E92" w:rsidRDefault="00D01FA3" w:rsidP="00D01FA3">
      <w:pPr>
        <w:spacing w:before="100" w:beforeAutospacing="1" w:after="100" w:afterAutospacing="1" w:line="240" w:lineRule="auto"/>
        <w:ind w:left="360"/>
        <w:contextualSpacing/>
        <w:rPr>
          <w:rFonts w:eastAsia="Calibri" w:cstheme="minorHAnsi"/>
        </w:rPr>
      </w:pPr>
      <w:r w:rsidRPr="001F1E92">
        <w:rPr>
          <w:rFonts w:eastAsia="Calibri" w:cstheme="minorHAnsi"/>
        </w:rPr>
        <w:t xml:space="preserve"> </w:t>
      </w:r>
    </w:p>
    <w:p w14:paraId="00CD6AC8" w14:textId="77777777" w:rsidR="00D01FA3" w:rsidRPr="001F1E92" w:rsidRDefault="00D01FA3" w:rsidP="00D01FA3">
      <w:pPr>
        <w:numPr>
          <w:ilvl w:val="0"/>
          <w:numId w:val="7"/>
        </w:numPr>
        <w:spacing w:before="100" w:beforeAutospacing="1" w:after="100" w:afterAutospacing="1" w:line="240" w:lineRule="auto"/>
        <w:contextualSpacing/>
        <w:rPr>
          <w:rFonts w:cstheme="minorHAnsi"/>
        </w:rPr>
      </w:pPr>
      <w:r w:rsidRPr="001F1E92">
        <w:rPr>
          <w:rFonts w:cstheme="minorHAnsi"/>
        </w:rPr>
        <w:t>Alpine Interpreting</w:t>
      </w:r>
    </w:p>
    <w:p w14:paraId="63861ACC" w14:textId="77777777" w:rsidR="00D01FA3" w:rsidRPr="001F1E92" w:rsidRDefault="00D01FA3" w:rsidP="00D01FA3">
      <w:pPr>
        <w:spacing w:before="100" w:beforeAutospacing="1" w:after="100" w:afterAutospacing="1" w:line="240" w:lineRule="auto"/>
        <w:ind w:left="720"/>
        <w:contextualSpacing/>
        <w:rPr>
          <w:rFonts w:eastAsia="Calibri" w:cstheme="minorHAnsi"/>
        </w:rPr>
      </w:pPr>
      <w:r w:rsidRPr="001F1E92">
        <w:rPr>
          <w:rFonts w:eastAsia="Calibri" w:cstheme="minorHAnsi"/>
        </w:rPr>
        <w:t>10 W Broadway Ste 712, Salt Lake City, UT, 84101</w:t>
      </w:r>
    </w:p>
    <w:p w14:paraId="2ABF0164" w14:textId="77777777" w:rsidR="00D01FA3" w:rsidRPr="001F1E92" w:rsidRDefault="00D01FA3" w:rsidP="00D01FA3">
      <w:pPr>
        <w:spacing w:before="100" w:beforeAutospacing="1" w:after="100" w:afterAutospacing="1" w:line="240" w:lineRule="auto"/>
        <w:ind w:left="720"/>
        <w:contextualSpacing/>
        <w:rPr>
          <w:rFonts w:eastAsia="Calibri" w:cstheme="minorHAnsi"/>
        </w:rPr>
      </w:pPr>
      <w:r w:rsidRPr="001F1E92">
        <w:rPr>
          <w:rFonts w:eastAsia="Calibri" w:cstheme="minorHAnsi"/>
          <w:color w:val="222222"/>
        </w:rPr>
        <w:t>Phone: 801-983-9125</w:t>
      </w:r>
    </w:p>
    <w:p w14:paraId="7CA5333D" w14:textId="77777777" w:rsidR="00D01FA3" w:rsidRPr="001F1E92" w:rsidRDefault="00D01FA3" w:rsidP="00D01FA3">
      <w:pPr>
        <w:spacing w:before="100" w:beforeAutospacing="1" w:after="100" w:afterAutospacing="1" w:line="240" w:lineRule="auto"/>
        <w:ind w:left="360"/>
        <w:contextualSpacing/>
        <w:rPr>
          <w:rFonts w:eastAsia="Calibri" w:cstheme="minorHAnsi"/>
        </w:rPr>
      </w:pPr>
      <w:r w:rsidRPr="001F1E92">
        <w:rPr>
          <w:rFonts w:eastAsia="Calibri" w:cstheme="minorHAnsi"/>
        </w:rPr>
        <w:t xml:space="preserve"> </w:t>
      </w:r>
    </w:p>
    <w:p w14:paraId="68ABAA29" w14:textId="77777777" w:rsidR="00D01FA3" w:rsidRPr="001F1E92" w:rsidRDefault="00D01FA3" w:rsidP="00D01FA3">
      <w:pPr>
        <w:numPr>
          <w:ilvl w:val="0"/>
          <w:numId w:val="7"/>
        </w:numPr>
        <w:spacing w:before="100" w:beforeAutospacing="1" w:after="100" w:afterAutospacing="1" w:line="240" w:lineRule="auto"/>
        <w:contextualSpacing/>
        <w:rPr>
          <w:rFonts w:cstheme="minorHAnsi"/>
        </w:rPr>
      </w:pPr>
      <w:r w:rsidRPr="001F1E92">
        <w:rPr>
          <w:rFonts w:cstheme="minorHAnsi"/>
        </w:rPr>
        <w:t>Bilingual Business Translations (</w:t>
      </w:r>
      <w:proofErr w:type="spellStart"/>
      <w:r w:rsidRPr="001F1E92">
        <w:rPr>
          <w:rFonts w:cstheme="minorHAnsi"/>
        </w:rPr>
        <w:t>Trnsltns</w:t>
      </w:r>
      <w:proofErr w:type="spellEnd"/>
      <w:r w:rsidRPr="001F1E92">
        <w:rPr>
          <w:rFonts w:cstheme="minorHAnsi"/>
        </w:rPr>
        <w:t>)</w:t>
      </w:r>
    </w:p>
    <w:p w14:paraId="1CABE29B" w14:textId="77777777" w:rsidR="00D01FA3" w:rsidRPr="001F1E92" w:rsidRDefault="00D01FA3" w:rsidP="00D01FA3">
      <w:pPr>
        <w:spacing w:before="100" w:beforeAutospacing="1" w:after="100" w:afterAutospacing="1" w:line="240" w:lineRule="auto"/>
        <w:ind w:left="720"/>
        <w:contextualSpacing/>
        <w:rPr>
          <w:rFonts w:eastAsia="Calibri" w:cstheme="minorHAnsi"/>
        </w:rPr>
      </w:pPr>
      <w:r w:rsidRPr="001F1E92">
        <w:rPr>
          <w:rFonts w:eastAsia="Calibri" w:cstheme="minorHAnsi"/>
        </w:rPr>
        <w:t>3641 E Golden Oaks Dr, Salt Lake City, UT, 84121</w:t>
      </w:r>
    </w:p>
    <w:p w14:paraId="5290A310" w14:textId="46B15503" w:rsidR="00D01FA3" w:rsidRPr="001F1E92" w:rsidRDefault="00D01FA3" w:rsidP="00D01FA3">
      <w:pPr>
        <w:spacing w:before="100" w:beforeAutospacing="1" w:after="100" w:afterAutospacing="1" w:line="240" w:lineRule="auto"/>
        <w:ind w:left="720"/>
        <w:contextualSpacing/>
        <w:rPr>
          <w:rFonts w:eastAsia="Calibri" w:cstheme="minorHAnsi"/>
        </w:rPr>
      </w:pPr>
      <w:r w:rsidRPr="001F1E92">
        <w:rPr>
          <w:rFonts w:eastAsia="Calibri" w:cstheme="minorHAnsi"/>
        </w:rPr>
        <w:t xml:space="preserve">Phone: </w:t>
      </w:r>
      <w:r w:rsidRPr="001F1E92">
        <w:rPr>
          <w:rFonts w:eastAsia="Calibri" w:cstheme="minorHAnsi"/>
          <w:color w:val="222222"/>
        </w:rPr>
        <w:t>801-938-9379</w:t>
      </w:r>
    </w:p>
    <w:p w14:paraId="11CC7AED" w14:textId="77777777" w:rsidR="00D01FA3" w:rsidRPr="001F1E92" w:rsidRDefault="00D01FA3" w:rsidP="00D01FA3">
      <w:pPr>
        <w:keepNext/>
        <w:keepLines/>
        <w:spacing w:before="240" w:after="240" w:line="240" w:lineRule="auto"/>
        <w:outlineLvl w:val="1"/>
        <w:rPr>
          <w:rFonts w:eastAsia="Times New Roman" w:cstheme="minorHAnsi"/>
          <w:b/>
          <w:color w:val="C1542A"/>
          <w:sz w:val="28"/>
          <w:szCs w:val="24"/>
          <w:lang w:eastAsia="ja-JP"/>
        </w:rPr>
      </w:pPr>
      <w:r w:rsidRPr="001F1E92">
        <w:rPr>
          <w:rFonts w:eastAsia="Times New Roman" w:cstheme="minorHAnsi"/>
          <w:b/>
          <w:color w:val="C1542A"/>
          <w:sz w:val="28"/>
          <w:szCs w:val="24"/>
          <w:lang w:eastAsia="ja-JP"/>
        </w:rPr>
        <w:t>Language Service Protocols</w:t>
      </w:r>
    </w:p>
    <w:p w14:paraId="6C948EF7" w14:textId="77777777" w:rsidR="00D01FA3" w:rsidRPr="001F1E92" w:rsidRDefault="00D01FA3" w:rsidP="00D01FA3">
      <w:pPr>
        <w:numPr>
          <w:ilvl w:val="0"/>
          <w:numId w:val="8"/>
        </w:numPr>
        <w:spacing w:after="160" w:line="240" w:lineRule="auto"/>
        <w:contextualSpacing/>
        <w:rPr>
          <w:rFonts w:cstheme="minorHAnsi"/>
        </w:rPr>
      </w:pPr>
      <w:r w:rsidRPr="001F1E92">
        <w:rPr>
          <w:rFonts w:cstheme="minorHAnsi"/>
        </w:rPr>
        <w:t>In-person interpretation, phone interpretation, community-based resources, etc., are available to provide language access at no cost to the patient.</w:t>
      </w:r>
    </w:p>
    <w:p w14:paraId="1A3D94C4" w14:textId="77777777" w:rsidR="00D01FA3" w:rsidRPr="001F1E92" w:rsidRDefault="00D01FA3" w:rsidP="00D01FA3">
      <w:pPr>
        <w:numPr>
          <w:ilvl w:val="0"/>
          <w:numId w:val="8"/>
        </w:numPr>
        <w:spacing w:after="160" w:line="240" w:lineRule="auto"/>
        <w:contextualSpacing/>
        <w:rPr>
          <w:rFonts w:cstheme="minorHAnsi"/>
        </w:rPr>
      </w:pPr>
      <w:r w:rsidRPr="001F1E92">
        <w:rPr>
          <w:rFonts w:cstheme="minorHAnsi"/>
        </w:rPr>
        <w:t>Individuals seeking treatment information will be given phone or in-person interpretation through a linguistically competent staff member or interpreter able to respond to their unique language needs.</w:t>
      </w:r>
    </w:p>
    <w:p w14:paraId="4780E092" w14:textId="77777777" w:rsidR="00D01FA3" w:rsidRPr="001F1E92" w:rsidRDefault="00D01FA3" w:rsidP="00D01FA3">
      <w:pPr>
        <w:numPr>
          <w:ilvl w:val="0"/>
          <w:numId w:val="8"/>
        </w:numPr>
        <w:spacing w:after="160" w:line="240" w:lineRule="auto"/>
        <w:contextualSpacing/>
        <w:rPr>
          <w:rFonts w:cstheme="minorHAnsi"/>
        </w:rPr>
      </w:pPr>
      <w:r w:rsidRPr="001F1E92">
        <w:rPr>
          <w:rFonts w:cstheme="minorHAnsi"/>
        </w:rPr>
        <w:t>Those engaged in treatment will be assigned a clinician competent in the language spoken, when possible.  When this is not possible, community-based resources (listed above) will be utilized to ensure access to programs, facilities, and services.</w:t>
      </w:r>
    </w:p>
    <w:p w14:paraId="363411D0" w14:textId="77777777" w:rsidR="00D01FA3" w:rsidRPr="001F1E92" w:rsidRDefault="00D01FA3" w:rsidP="00D01FA3">
      <w:pPr>
        <w:keepNext/>
        <w:keepLines/>
        <w:spacing w:before="240" w:after="240" w:line="240" w:lineRule="auto"/>
        <w:outlineLvl w:val="1"/>
        <w:rPr>
          <w:rFonts w:eastAsia="Times New Roman" w:cstheme="minorHAnsi"/>
          <w:b/>
          <w:color w:val="C1542A"/>
          <w:sz w:val="28"/>
          <w:szCs w:val="24"/>
          <w:lang w:eastAsia="ja-JP"/>
        </w:rPr>
      </w:pPr>
      <w:r w:rsidRPr="001F1E92">
        <w:rPr>
          <w:rFonts w:eastAsia="Times New Roman" w:cstheme="minorHAnsi"/>
          <w:b/>
          <w:color w:val="C1542A"/>
          <w:sz w:val="28"/>
          <w:szCs w:val="24"/>
          <w:lang w:eastAsia="ja-JP"/>
        </w:rPr>
        <w:t>Vital Document Translation</w:t>
      </w:r>
    </w:p>
    <w:p w14:paraId="069C2B10" w14:textId="77777777" w:rsidR="00D01FA3" w:rsidRPr="001F1E92" w:rsidRDefault="00D01FA3" w:rsidP="00D01FA3">
      <w:pPr>
        <w:spacing w:after="160" w:line="256" w:lineRule="auto"/>
        <w:rPr>
          <w:rFonts w:eastAsia="Calibri" w:cstheme="minorHAnsi"/>
        </w:rPr>
      </w:pPr>
      <w:r w:rsidRPr="001F1E92">
        <w:rPr>
          <w:rFonts w:eastAsia="Calibri" w:cstheme="minorHAnsi"/>
        </w:rPr>
        <w:t>Client enrollment forms, agreements, policies, and procedures will be translated within 24 hours for each client.</w:t>
      </w:r>
    </w:p>
    <w:p w14:paraId="302CB7C4" w14:textId="77777777" w:rsidR="00D01FA3" w:rsidRPr="001F1E92" w:rsidRDefault="00D01FA3" w:rsidP="00D01FA3">
      <w:pPr>
        <w:keepNext/>
        <w:keepLines/>
        <w:spacing w:before="240" w:after="240" w:line="240" w:lineRule="auto"/>
        <w:outlineLvl w:val="1"/>
        <w:rPr>
          <w:rFonts w:eastAsia="Times New Roman" w:cstheme="minorHAnsi"/>
          <w:b/>
          <w:color w:val="C1542A"/>
          <w:sz w:val="28"/>
          <w:szCs w:val="24"/>
          <w:lang w:eastAsia="ja-JP"/>
        </w:rPr>
      </w:pPr>
      <w:r w:rsidRPr="001F1E92">
        <w:rPr>
          <w:rFonts w:eastAsia="Times New Roman" w:cstheme="minorHAnsi"/>
          <w:b/>
          <w:color w:val="C1542A"/>
          <w:sz w:val="28"/>
          <w:szCs w:val="24"/>
          <w:lang w:eastAsia="ja-JP"/>
        </w:rPr>
        <w:lastRenderedPageBreak/>
        <w:t>Staff Training</w:t>
      </w:r>
    </w:p>
    <w:p w14:paraId="3E92A176" w14:textId="77777777" w:rsidR="00D01FA3" w:rsidRPr="001F1E92" w:rsidRDefault="00D01FA3" w:rsidP="00D01FA3">
      <w:pPr>
        <w:spacing w:after="160" w:line="256" w:lineRule="auto"/>
        <w:rPr>
          <w:rFonts w:eastAsia="Calibri" w:cstheme="minorHAnsi"/>
        </w:rPr>
      </w:pPr>
      <w:r w:rsidRPr="001F1E92">
        <w:rPr>
          <w:rFonts w:eastAsia="Calibri" w:cstheme="minorHAnsi"/>
        </w:rPr>
        <w:t>All staff will receive a copy of the LAP as part of new hire orientation and will receive cultural competency training as part of their required online coursework.</w:t>
      </w:r>
    </w:p>
    <w:p w14:paraId="1A48FBBE" w14:textId="77777777" w:rsidR="00D01FA3" w:rsidRPr="001F1E92" w:rsidRDefault="00D01FA3" w:rsidP="00D01FA3">
      <w:pPr>
        <w:keepNext/>
        <w:keepLines/>
        <w:spacing w:before="240" w:after="240" w:line="240" w:lineRule="auto"/>
        <w:outlineLvl w:val="1"/>
        <w:rPr>
          <w:rFonts w:eastAsia="Times New Roman" w:cstheme="minorHAnsi"/>
          <w:b/>
          <w:color w:val="C1542A"/>
          <w:sz w:val="28"/>
          <w:szCs w:val="24"/>
          <w:lang w:eastAsia="ja-JP"/>
        </w:rPr>
      </w:pPr>
      <w:r w:rsidRPr="001F1E92">
        <w:rPr>
          <w:rFonts w:eastAsia="Times New Roman" w:cstheme="minorHAnsi"/>
          <w:b/>
          <w:color w:val="C1542A"/>
          <w:sz w:val="28"/>
          <w:szCs w:val="24"/>
          <w:lang w:eastAsia="ja-JP"/>
        </w:rPr>
        <w:t>Notice to Public</w:t>
      </w:r>
    </w:p>
    <w:p w14:paraId="7CEE739F" w14:textId="77777777" w:rsidR="00D01FA3" w:rsidRPr="001F1E92" w:rsidRDefault="00D01FA3" w:rsidP="00D01FA3">
      <w:pPr>
        <w:spacing w:after="160" w:line="256" w:lineRule="auto"/>
        <w:rPr>
          <w:rFonts w:eastAsia="Calibri" w:cstheme="minorHAnsi"/>
        </w:rPr>
      </w:pPr>
      <w:r w:rsidRPr="001F1E92">
        <w:rPr>
          <w:rFonts w:eastAsia="Calibri" w:cstheme="minorHAnsi"/>
        </w:rPr>
        <w:t>Program marketing and recruitment efforts will include a notice of the availability of language access for those with an alternative primary language.</w:t>
      </w:r>
    </w:p>
    <w:p w14:paraId="62D6A587" w14:textId="77777777" w:rsidR="00D01FA3" w:rsidRPr="001F1E92" w:rsidRDefault="00D01FA3" w:rsidP="00D01FA3">
      <w:pPr>
        <w:keepNext/>
        <w:keepLines/>
        <w:spacing w:before="240" w:after="240" w:line="240" w:lineRule="auto"/>
        <w:outlineLvl w:val="1"/>
        <w:rPr>
          <w:rFonts w:eastAsia="Times New Roman" w:cstheme="minorHAnsi"/>
          <w:b/>
          <w:color w:val="C1542A"/>
          <w:sz w:val="28"/>
          <w:szCs w:val="24"/>
          <w:lang w:eastAsia="ja-JP"/>
        </w:rPr>
      </w:pPr>
      <w:r w:rsidRPr="001F1E92">
        <w:rPr>
          <w:rFonts w:eastAsia="Times New Roman" w:cstheme="minorHAnsi"/>
          <w:b/>
          <w:color w:val="C1542A"/>
          <w:sz w:val="28"/>
          <w:szCs w:val="24"/>
          <w:lang w:eastAsia="ja-JP"/>
        </w:rPr>
        <w:t>Agency Monitoring</w:t>
      </w:r>
    </w:p>
    <w:p w14:paraId="5F99152A" w14:textId="77777777" w:rsidR="00D01FA3" w:rsidRPr="001F1E92" w:rsidRDefault="00D01FA3" w:rsidP="00D01FA3">
      <w:pPr>
        <w:spacing w:after="160" w:line="256" w:lineRule="auto"/>
        <w:rPr>
          <w:rFonts w:eastAsia="Calibri" w:cstheme="minorHAnsi"/>
        </w:rPr>
      </w:pPr>
      <w:r w:rsidRPr="001F1E92">
        <w:rPr>
          <w:rFonts w:eastAsia="Calibri" w:cstheme="minorHAnsi"/>
        </w:rPr>
        <w:t xml:space="preserve">This plan will be monitored and edited on a biannual basis during strategic planning sessions. Consideration will be given to the frequency at which LEP individual seek out services and our ability to meet the needs of LEP individuals in our community. Staff will report to members of the executive team on frequency of LEP services requested and utilized. </w:t>
      </w:r>
    </w:p>
    <w:p w14:paraId="0ECDE665" w14:textId="77777777" w:rsidR="00D01FA3" w:rsidRPr="001F1E92" w:rsidRDefault="00D01FA3" w:rsidP="00D01FA3">
      <w:pPr>
        <w:keepNext/>
        <w:keepLines/>
        <w:spacing w:before="240" w:after="240" w:line="240" w:lineRule="auto"/>
        <w:outlineLvl w:val="1"/>
        <w:rPr>
          <w:rFonts w:eastAsia="Times New Roman" w:cstheme="minorHAnsi"/>
          <w:b/>
          <w:color w:val="C1542A"/>
          <w:sz w:val="28"/>
          <w:szCs w:val="24"/>
          <w:lang w:eastAsia="ja-JP"/>
        </w:rPr>
      </w:pPr>
      <w:r w:rsidRPr="001F1E92">
        <w:rPr>
          <w:rFonts w:eastAsia="Times New Roman" w:cstheme="minorHAnsi"/>
          <w:b/>
          <w:color w:val="C1542A"/>
          <w:sz w:val="28"/>
          <w:szCs w:val="24"/>
          <w:lang w:eastAsia="ja-JP"/>
        </w:rPr>
        <w:t>Complaints</w:t>
      </w:r>
    </w:p>
    <w:p w14:paraId="16EA4C8A" w14:textId="5DCC3342" w:rsidR="00A11549" w:rsidRPr="001F1E92" w:rsidRDefault="00D01FA3" w:rsidP="00D01FA3">
      <w:pPr>
        <w:spacing w:after="160" w:line="256" w:lineRule="auto"/>
        <w:rPr>
          <w:rFonts w:eastAsia="Calibri" w:cstheme="minorHAnsi"/>
        </w:rPr>
      </w:pPr>
      <w:r w:rsidRPr="001F1E92">
        <w:rPr>
          <w:rFonts w:eastAsia="Calibri" w:cstheme="minorHAnsi"/>
        </w:rPr>
        <w:t>All complaints will be submitted to the Language Access Coordinator for review and response. The LAC will follow federal guidelines to respond appropriately.</w:t>
      </w:r>
    </w:p>
    <w:p w14:paraId="3587088D" w14:textId="77777777" w:rsidR="00A11549" w:rsidRPr="001F1E92" w:rsidRDefault="00A11549" w:rsidP="00A11549">
      <w:pPr>
        <w:keepNext/>
        <w:keepLines/>
        <w:autoSpaceDE w:val="0"/>
        <w:autoSpaceDN w:val="0"/>
        <w:adjustRightInd w:val="0"/>
        <w:spacing w:before="280" w:after="280" w:line="240" w:lineRule="auto"/>
        <w:jc w:val="center"/>
        <w:outlineLvl w:val="0"/>
        <w:rPr>
          <w:rFonts w:eastAsia="MS Gothic" w:cstheme="minorHAnsi"/>
          <w:b/>
          <w:bCs/>
          <w:color w:val="511600"/>
          <w:sz w:val="32"/>
          <w:szCs w:val="28"/>
        </w:rPr>
      </w:pPr>
      <w:bookmarkStart w:id="6" w:name="_Toc39212869"/>
      <w:r w:rsidRPr="001F1E92">
        <w:rPr>
          <w:rFonts w:eastAsia="Calibri" w:cstheme="minorHAnsi"/>
          <w:b/>
          <w:bCs/>
          <w:color w:val="511600"/>
          <w:sz w:val="32"/>
          <w:szCs w:val="28"/>
        </w:rPr>
        <w:t>Public Notice of Rights Under Title VI</w:t>
      </w:r>
      <w:bookmarkEnd w:id="6"/>
    </w:p>
    <w:p w14:paraId="185FC877" w14:textId="77777777" w:rsidR="00A11549" w:rsidRPr="001F1E92" w:rsidRDefault="00A11549" w:rsidP="00A11549">
      <w:pPr>
        <w:spacing w:line="240" w:lineRule="auto"/>
        <w:rPr>
          <w:rFonts w:eastAsia="Calibri" w:cstheme="minorHAnsi"/>
          <w:sz w:val="20"/>
        </w:rPr>
      </w:pPr>
      <w:r w:rsidRPr="001F1E92">
        <w:rPr>
          <w:rFonts w:eastAsia="Calibri" w:cstheme="minorHAnsi"/>
        </w:rPr>
        <w:t xml:space="preserve">First Step House ensures that no person will be denied services due to race, religion, sex, age, national origin, sexual identity/orientation, or disability. Pursuant to Title VI of the Civil Rights Act of 1964 and related laws and regulations, First Step House is obligated to uphold these standards. If you believe that there has been a violation of your rights under Title VI, a complaint may be filed.  Complaint forms can be found at our 440 S, 411 N, 660 S, and 2200 S locations in the suggestion box or complaints can be made directly to the Human Resources Director. If this violation is related to transportation, you can also choose to file a complaint directly with the Federal Transit Administration through mail.  The Federal Transit Administration complaint form can be found at: </w:t>
      </w:r>
      <w:hyperlink r:id="rId9" w:history="1">
        <w:r w:rsidRPr="001F1E92">
          <w:rPr>
            <w:rFonts w:eastAsia="Calibri" w:cstheme="minorHAnsi"/>
            <w:color w:val="305F62"/>
            <w:u w:val="single"/>
          </w:rPr>
          <w:t>https://www.transit.dot.gov/sites/fta.dot.gov/files/docs/Consolidated_Civil_Rights_Complaint_Form.pdf</w:t>
        </w:r>
      </w:hyperlink>
    </w:p>
    <w:p w14:paraId="2D9A3C65" w14:textId="77777777" w:rsidR="00A11549" w:rsidRPr="001F1E92" w:rsidRDefault="00A11549" w:rsidP="00A11549">
      <w:pPr>
        <w:spacing w:line="240" w:lineRule="auto"/>
        <w:rPr>
          <w:rFonts w:eastAsia="Calibri" w:cstheme="minorHAnsi"/>
          <w:sz w:val="20"/>
        </w:rPr>
      </w:pPr>
      <w:r w:rsidRPr="001F1E92">
        <w:rPr>
          <w:rFonts w:eastAsia="Calibri" w:cstheme="minorHAnsi"/>
          <w:sz w:val="24"/>
          <w:szCs w:val="24"/>
        </w:rPr>
        <w:t xml:space="preserve"> </w:t>
      </w:r>
    </w:p>
    <w:p w14:paraId="110BCD41" w14:textId="77777777" w:rsidR="00A11549" w:rsidRPr="001F1E92" w:rsidRDefault="00A11549" w:rsidP="00A11549">
      <w:pPr>
        <w:spacing w:line="240" w:lineRule="auto"/>
        <w:rPr>
          <w:rFonts w:eastAsia="Calibri" w:cstheme="minorHAnsi"/>
          <w:sz w:val="20"/>
        </w:rPr>
      </w:pPr>
      <w:r w:rsidRPr="001F1E92">
        <w:rPr>
          <w:rFonts w:eastAsia="Calibri" w:cstheme="minorHAnsi"/>
          <w:sz w:val="24"/>
          <w:szCs w:val="24"/>
        </w:rPr>
        <w:t xml:space="preserve"> </w:t>
      </w:r>
    </w:p>
    <w:p w14:paraId="0CCDF2EF" w14:textId="77777777" w:rsidR="00A11549" w:rsidRPr="001F1E92" w:rsidRDefault="00A11549" w:rsidP="00A11549">
      <w:pPr>
        <w:spacing w:line="240" w:lineRule="auto"/>
        <w:rPr>
          <w:rFonts w:eastAsia="Calibri" w:cstheme="minorHAnsi"/>
          <w:sz w:val="20"/>
        </w:rPr>
      </w:pPr>
      <w:r w:rsidRPr="001F1E92">
        <w:rPr>
          <w:rFonts w:eastAsia="Calibri" w:cstheme="minorHAnsi"/>
        </w:rPr>
        <w:t>If you believe that there has been an instance that violates Title VI, please promptly report to the following:</w:t>
      </w:r>
    </w:p>
    <w:p w14:paraId="53ED76C4" w14:textId="77777777" w:rsidR="00A11549" w:rsidRPr="001F1E92" w:rsidRDefault="00A11549" w:rsidP="00A11549">
      <w:pPr>
        <w:spacing w:line="240" w:lineRule="auto"/>
        <w:rPr>
          <w:rFonts w:eastAsia="Calibri" w:cstheme="minorHAnsi"/>
          <w:sz w:val="20"/>
        </w:rPr>
      </w:pPr>
      <w:r w:rsidRPr="001F1E92">
        <w:rPr>
          <w:rFonts w:eastAsia="Calibri" w:cstheme="minorHAnsi"/>
          <w:color w:val="1F497D"/>
        </w:rPr>
        <w:t xml:space="preserve"> </w:t>
      </w:r>
    </w:p>
    <w:p w14:paraId="57F22308" w14:textId="0B23F59E" w:rsidR="00A11549" w:rsidRPr="001F1E92" w:rsidRDefault="00A11549" w:rsidP="00A11549">
      <w:pPr>
        <w:spacing w:line="240" w:lineRule="auto"/>
        <w:rPr>
          <w:rFonts w:eastAsia="Calibri" w:cstheme="minorHAnsi"/>
          <w:sz w:val="20"/>
        </w:rPr>
      </w:pPr>
    </w:p>
    <w:p w14:paraId="7F36BDF9" w14:textId="77777777" w:rsidR="00A11549" w:rsidRPr="001F1E92" w:rsidRDefault="00A11549" w:rsidP="00A11549">
      <w:pPr>
        <w:spacing w:line="240" w:lineRule="auto"/>
        <w:rPr>
          <w:rFonts w:eastAsia="Calibri" w:cstheme="minorHAnsi"/>
          <w:sz w:val="20"/>
        </w:rPr>
      </w:pPr>
      <w:r w:rsidRPr="001F1E92">
        <w:rPr>
          <w:rFonts w:eastAsia="Calibri" w:cstheme="minorHAnsi"/>
        </w:rPr>
        <w:t>Jazz Hamilton, PHR</w:t>
      </w:r>
    </w:p>
    <w:p w14:paraId="7222F204" w14:textId="77777777" w:rsidR="00A11549" w:rsidRPr="001F1E92" w:rsidRDefault="00A11549" w:rsidP="00A11549">
      <w:pPr>
        <w:spacing w:line="240" w:lineRule="auto"/>
        <w:rPr>
          <w:rFonts w:eastAsia="Calibri" w:cstheme="minorHAnsi"/>
          <w:sz w:val="20"/>
        </w:rPr>
      </w:pPr>
      <w:r w:rsidRPr="001F1E92">
        <w:rPr>
          <w:rFonts w:eastAsia="Calibri" w:cstheme="minorHAnsi"/>
        </w:rPr>
        <w:t>Human Resources Director</w:t>
      </w:r>
    </w:p>
    <w:p w14:paraId="41AB6755" w14:textId="77777777" w:rsidR="00A11549" w:rsidRPr="001F1E92" w:rsidRDefault="00A11549" w:rsidP="00A11549">
      <w:pPr>
        <w:spacing w:line="240" w:lineRule="auto"/>
        <w:rPr>
          <w:rFonts w:eastAsia="Calibri" w:cstheme="minorHAnsi"/>
          <w:sz w:val="20"/>
        </w:rPr>
      </w:pPr>
      <w:r w:rsidRPr="001F1E92">
        <w:rPr>
          <w:rFonts w:eastAsia="Calibri" w:cstheme="minorHAnsi"/>
        </w:rPr>
        <w:t xml:space="preserve">426 500 E </w:t>
      </w:r>
    </w:p>
    <w:p w14:paraId="67A806A9" w14:textId="77777777" w:rsidR="00A11549" w:rsidRPr="001F1E92" w:rsidRDefault="00A11549" w:rsidP="00A11549">
      <w:pPr>
        <w:spacing w:line="240" w:lineRule="auto"/>
        <w:rPr>
          <w:rFonts w:eastAsia="Calibri" w:cstheme="minorHAnsi"/>
          <w:sz w:val="20"/>
        </w:rPr>
      </w:pPr>
      <w:r w:rsidRPr="001F1E92">
        <w:rPr>
          <w:rFonts w:eastAsia="Calibri" w:cstheme="minorHAnsi"/>
        </w:rPr>
        <w:t>Salt Lake City, UT 84102</w:t>
      </w:r>
    </w:p>
    <w:p w14:paraId="341478FB" w14:textId="77777777" w:rsidR="00A11549" w:rsidRPr="001F1E92" w:rsidRDefault="00A11549" w:rsidP="00A11549">
      <w:pPr>
        <w:spacing w:line="240" w:lineRule="auto"/>
        <w:rPr>
          <w:rFonts w:eastAsia="Calibri" w:cstheme="minorHAnsi"/>
          <w:sz w:val="20"/>
        </w:rPr>
      </w:pPr>
      <w:r w:rsidRPr="001F1E92">
        <w:rPr>
          <w:rFonts w:eastAsia="Calibri" w:cstheme="minorHAnsi"/>
        </w:rPr>
        <w:t>Phone: 801-359-8862 x2124</w:t>
      </w:r>
    </w:p>
    <w:p w14:paraId="10720B21" w14:textId="77777777" w:rsidR="00A11549" w:rsidRPr="001F1E92" w:rsidRDefault="00A11549" w:rsidP="00A11549">
      <w:pPr>
        <w:spacing w:line="240" w:lineRule="auto"/>
        <w:rPr>
          <w:rFonts w:eastAsia="Calibri" w:cstheme="minorHAnsi"/>
          <w:sz w:val="20"/>
        </w:rPr>
      </w:pPr>
      <w:r w:rsidRPr="001F1E92">
        <w:rPr>
          <w:rFonts w:eastAsia="Calibri" w:cstheme="minorHAnsi"/>
        </w:rPr>
        <w:t>Fax: 801-359-8510</w:t>
      </w:r>
    </w:p>
    <w:p w14:paraId="61A64445" w14:textId="082A3C6F" w:rsidR="00A11549" w:rsidRPr="001F1E92" w:rsidRDefault="00A11549" w:rsidP="00A11549">
      <w:pPr>
        <w:spacing w:line="240" w:lineRule="auto"/>
        <w:rPr>
          <w:rFonts w:eastAsia="Calibri" w:cstheme="minorHAnsi"/>
          <w:sz w:val="20"/>
        </w:rPr>
      </w:pPr>
      <w:r w:rsidRPr="001F1E92">
        <w:rPr>
          <w:rFonts w:eastAsia="Calibri" w:cstheme="minorHAnsi"/>
        </w:rPr>
        <w:t xml:space="preserve">Email: </w:t>
      </w:r>
      <w:hyperlink r:id="rId10" w:history="1">
        <w:r w:rsidRPr="001F1E92">
          <w:rPr>
            <w:rFonts w:eastAsia="Calibri" w:cstheme="minorHAnsi"/>
            <w:color w:val="305F62"/>
            <w:u w:val="single"/>
          </w:rPr>
          <w:t>jhamilton@firststephouse.org</w:t>
        </w:r>
      </w:hyperlink>
      <w:r w:rsidRPr="001F1E92">
        <w:rPr>
          <w:rFonts w:eastAsia="Calibri" w:cstheme="minorHAnsi"/>
        </w:rPr>
        <w:t xml:space="preserve"> </w:t>
      </w:r>
    </w:p>
    <w:p w14:paraId="4295EC2D" w14:textId="77777777" w:rsidR="00A11549" w:rsidRPr="001F1E92" w:rsidRDefault="00A11549" w:rsidP="00A11549">
      <w:pPr>
        <w:spacing w:line="240" w:lineRule="auto"/>
        <w:rPr>
          <w:rFonts w:eastAsia="Calibri" w:cstheme="minorHAnsi"/>
          <w:sz w:val="20"/>
        </w:rPr>
      </w:pPr>
      <w:r w:rsidRPr="001F1E92">
        <w:rPr>
          <w:rFonts w:eastAsia="Calibri" w:cstheme="minorHAnsi"/>
        </w:rPr>
        <w:t xml:space="preserve"> </w:t>
      </w:r>
    </w:p>
    <w:p w14:paraId="0958A1D8" w14:textId="77777777" w:rsidR="00A11549" w:rsidRPr="001F1E92" w:rsidRDefault="00A11549" w:rsidP="00A11549">
      <w:pPr>
        <w:rPr>
          <w:rFonts w:cstheme="minorHAnsi"/>
        </w:rPr>
      </w:pPr>
      <w:r w:rsidRPr="001F1E92">
        <w:rPr>
          <w:rFonts w:cstheme="minorHAnsi"/>
        </w:rPr>
        <w:t>Andrew Gray</w:t>
      </w:r>
      <w:r w:rsidRPr="001F1E92">
        <w:rPr>
          <w:rFonts w:cstheme="minorHAnsi"/>
        </w:rPr>
        <w:br/>
        <w:t>UTA Title VI Compliance Officer</w:t>
      </w:r>
      <w:r w:rsidRPr="001F1E92">
        <w:rPr>
          <w:rFonts w:cstheme="minorHAnsi"/>
        </w:rPr>
        <w:br/>
        <w:t>(801) 287-3533</w:t>
      </w:r>
      <w:r w:rsidRPr="001F1E92">
        <w:rPr>
          <w:rFonts w:cstheme="minorHAnsi"/>
        </w:rPr>
        <w:br/>
      </w:r>
      <w:hyperlink r:id="rId11" w:history="1">
        <w:r w:rsidRPr="001F1E92">
          <w:rPr>
            <w:rStyle w:val="Hyperlink"/>
            <w:rFonts w:cstheme="minorHAnsi"/>
          </w:rPr>
          <w:t>AGray@rideuta.com</w:t>
        </w:r>
      </w:hyperlink>
    </w:p>
    <w:p w14:paraId="2845971D" w14:textId="77777777" w:rsidR="00A11549" w:rsidRPr="001F1E92" w:rsidRDefault="00A11549" w:rsidP="00A11549">
      <w:pPr>
        <w:rPr>
          <w:rFonts w:cstheme="minorHAnsi"/>
        </w:rPr>
      </w:pPr>
    </w:p>
    <w:p w14:paraId="10C2FD7E" w14:textId="77777777" w:rsidR="00A11549" w:rsidRPr="001F1E92" w:rsidRDefault="00A11549" w:rsidP="00A11549">
      <w:pPr>
        <w:spacing w:after="240"/>
        <w:rPr>
          <w:rFonts w:cstheme="minorHAnsi"/>
        </w:rPr>
      </w:pPr>
      <w:r w:rsidRPr="001F1E92">
        <w:rPr>
          <w:rFonts w:cstheme="minorHAnsi"/>
        </w:rPr>
        <w:lastRenderedPageBreak/>
        <w:t xml:space="preserve">Cherissa Alldredge </w:t>
      </w:r>
      <w:r w:rsidRPr="001F1E92">
        <w:rPr>
          <w:rFonts w:cstheme="minorHAnsi"/>
        </w:rPr>
        <w:br/>
        <w:t>UTA ADA Compliance Officer</w:t>
      </w:r>
      <w:r w:rsidRPr="001F1E92">
        <w:rPr>
          <w:rFonts w:cstheme="minorHAnsi"/>
        </w:rPr>
        <w:br/>
        <w:t>(801)287-3536</w:t>
      </w:r>
      <w:r w:rsidRPr="001F1E92">
        <w:rPr>
          <w:rFonts w:cstheme="minorHAnsi"/>
        </w:rPr>
        <w:br/>
      </w:r>
      <w:hyperlink r:id="rId12" w:history="1">
        <w:r w:rsidRPr="001F1E92">
          <w:rPr>
            <w:rStyle w:val="Hyperlink"/>
            <w:rFonts w:cstheme="minorHAnsi"/>
          </w:rPr>
          <w:t>CAlldrege@rideuta.com</w:t>
        </w:r>
      </w:hyperlink>
    </w:p>
    <w:p w14:paraId="331DCBFC" w14:textId="7D9265B1" w:rsidR="00A11549" w:rsidRPr="001F1E92" w:rsidRDefault="00A11549" w:rsidP="00A11549">
      <w:pPr>
        <w:spacing w:line="240" w:lineRule="auto"/>
        <w:rPr>
          <w:rFonts w:eastAsia="Calibri" w:cstheme="minorHAnsi"/>
          <w:sz w:val="20"/>
        </w:rPr>
      </w:pPr>
    </w:p>
    <w:p w14:paraId="36CFCE9E" w14:textId="77777777" w:rsidR="00A11549" w:rsidRPr="001F1E92" w:rsidRDefault="00A11549" w:rsidP="00A11549">
      <w:pPr>
        <w:spacing w:line="240" w:lineRule="auto"/>
        <w:rPr>
          <w:rFonts w:eastAsia="Calibri" w:cstheme="minorHAnsi"/>
          <w:sz w:val="20"/>
        </w:rPr>
      </w:pPr>
      <w:r w:rsidRPr="001F1E92">
        <w:rPr>
          <w:rFonts w:eastAsia="Calibri" w:cstheme="minorHAnsi"/>
          <w:b/>
          <w:bCs/>
          <w:sz w:val="20"/>
        </w:rPr>
        <w:t>UTA and Title VI</w:t>
      </w:r>
      <w:r w:rsidRPr="001F1E92">
        <w:rPr>
          <w:rFonts w:eastAsia="Calibri" w:cstheme="minorHAnsi"/>
          <w:sz w:val="20"/>
        </w:rPr>
        <w:br/>
        <w:t>Title VI of the Civil Rights Act of 1964 states:</w:t>
      </w:r>
    </w:p>
    <w:p w14:paraId="5D36572B" w14:textId="77777777" w:rsidR="00A11549" w:rsidRPr="001F1E92" w:rsidRDefault="00A11549" w:rsidP="00A11549">
      <w:pPr>
        <w:spacing w:line="240" w:lineRule="auto"/>
        <w:rPr>
          <w:rFonts w:eastAsia="Calibri" w:cstheme="minorHAnsi"/>
          <w:sz w:val="20"/>
        </w:rPr>
      </w:pPr>
      <w:r w:rsidRPr="001F1E92">
        <w:rPr>
          <w:rFonts w:eastAsia="Calibri" w:cstheme="minorHAnsi"/>
          <w:sz w:val="20"/>
        </w:rPr>
        <w:t>“No person in the United States shall, on the grounds of race, color, or national origin, be excluded from participation in, be denied the benefits of, or be subjected to discrimination under any program or activity receiving Federal financial assistance.”</w:t>
      </w:r>
    </w:p>
    <w:p w14:paraId="08BAE950" w14:textId="2CD22F50" w:rsidR="00A11549" w:rsidRPr="001F1E92" w:rsidRDefault="00A11549" w:rsidP="00A11549">
      <w:pPr>
        <w:spacing w:line="240" w:lineRule="auto"/>
        <w:rPr>
          <w:rFonts w:eastAsia="Calibri" w:cstheme="minorHAnsi"/>
          <w:sz w:val="20"/>
        </w:rPr>
      </w:pPr>
      <w:r w:rsidRPr="001F1E92">
        <w:rPr>
          <w:rFonts w:eastAsia="Calibri" w:cstheme="minorHAnsi"/>
          <w:sz w:val="20"/>
        </w:rPr>
        <w:t xml:space="preserve">UTA is committed to complying with Title VI of the Civil Rights Act requirements and protecting those accessing transit services from discrimination </w:t>
      </w:r>
      <w:proofErr w:type="gramStart"/>
      <w:r w:rsidRPr="001F1E92">
        <w:rPr>
          <w:rFonts w:eastAsia="Calibri" w:cstheme="minorHAnsi"/>
          <w:sz w:val="20"/>
        </w:rPr>
        <w:t>on the basis of</w:t>
      </w:r>
      <w:proofErr w:type="gramEnd"/>
      <w:r w:rsidRPr="001F1E92">
        <w:rPr>
          <w:rFonts w:eastAsia="Calibri" w:cstheme="minorHAnsi"/>
          <w:sz w:val="20"/>
        </w:rPr>
        <w:t xml:space="preserve"> race, color or national origin. UTA examines service changes, monitors its system and investigates any allegations of discrimination.</w:t>
      </w:r>
      <w:r w:rsidRPr="001F1E92">
        <w:rPr>
          <w:rFonts w:eastAsia="Calibri" w:cstheme="minorHAnsi"/>
          <w:sz w:val="20"/>
        </w:rPr>
        <w:br/>
      </w:r>
      <w:r w:rsidRPr="001F1E92">
        <w:rPr>
          <w:rFonts w:eastAsia="Calibri" w:cstheme="minorHAnsi"/>
          <w:sz w:val="20"/>
        </w:rPr>
        <w:br/>
      </w:r>
      <w:r w:rsidRPr="001F1E92">
        <w:rPr>
          <w:rFonts w:eastAsia="Calibri" w:cstheme="minorHAnsi"/>
          <w:b/>
          <w:bCs/>
          <w:sz w:val="20"/>
        </w:rPr>
        <w:t>Making a Civil Rights Complaint</w:t>
      </w:r>
      <w:r w:rsidRPr="001F1E92">
        <w:rPr>
          <w:rFonts w:eastAsia="Calibri" w:cstheme="minorHAnsi"/>
          <w:sz w:val="20"/>
        </w:rPr>
        <w:br/>
        <w:t>If you believe you have experienced discrimination on the basis of a protected class including your race, color or national origin, please let us know. You may issue a complaint through:</w:t>
      </w:r>
    </w:p>
    <w:p w14:paraId="166DCF15" w14:textId="77777777" w:rsidR="00A11549" w:rsidRPr="001F1E92" w:rsidRDefault="00A11549" w:rsidP="00A11549">
      <w:pPr>
        <w:spacing w:line="240" w:lineRule="auto"/>
        <w:rPr>
          <w:rFonts w:eastAsia="Calibri" w:cstheme="minorHAnsi"/>
          <w:sz w:val="20"/>
        </w:rPr>
      </w:pPr>
    </w:p>
    <w:p w14:paraId="059549A1" w14:textId="77777777" w:rsidR="00A11549" w:rsidRPr="001F1E92" w:rsidRDefault="00A11549" w:rsidP="00A11549">
      <w:pPr>
        <w:numPr>
          <w:ilvl w:val="0"/>
          <w:numId w:val="12"/>
        </w:numPr>
        <w:spacing w:line="240" w:lineRule="auto"/>
        <w:rPr>
          <w:rFonts w:eastAsia="Calibri" w:cstheme="minorHAnsi"/>
          <w:sz w:val="20"/>
        </w:rPr>
      </w:pPr>
      <w:r w:rsidRPr="001F1E92">
        <w:rPr>
          <w:rFonts w:eastAsia="Calibri" w:cstheme="minorHAnsi"/>
          <w:sz w:val="20"/>
        </w:rPr>
        <w:t>Contact UTA Customer Service at 801-743-3882</w:t>
      </w:r>
    </w:p>
    <w:p w14:paraId="4B36555E" w14:textId="77777777" w:rsidR="00A11549" w:rsidRPr="001F1E92" w:rsidRDefault="00A11549" w:rsidP="00A11549">
      <w:pPr>
        <w:numPr>
          <w:ilvl w:val="0"/>
          <w:numId w:val="12"/>
        </w:numPr>
        <w:spacing w:line="240" w:lineRule="auto"/>
        <w:rPr>
          <w:rFonts w:eastAsia="Calibri" w:cstheme="minorHAnsi"/>
          <w:sz w:val="20"/>
        </w:rPr>
      </w:pPr>
      <w:r w:rsidRPr="001F1E92">
        <w:rPr>
          <w:rFonts w:eastAsia="Calibri" w:cstheme="minorHAnsi"/>
          <w:sz w:val="20"/>
        </w:rPr>
        <w:t>Submit electronic comment forms at rideuta.com or you can </w:t>
      </w:r>
      <w:hyperlink r:id="rId13" w:history="1">
        <w:r w:rsidRPr="001F1E92">
          <w:rPr>
            <w:rStyle w:val="Hyperlink"/>
            <w:rFonts w:eastAsia="Calibri" w:cstheme="minorHAnsi"/>
            <w:sz w:val="20"/>
          </w:rPr>
          <w:t>click here</w:t>
        </w:r>
      </w:hyperlink>
    </w:p>
    <w:p w14:paraId="0331E95C" w14:textId="77777777" w:rsidR="00A11549" w:rsidRPr="001F1E92" w:rsidRDefault="00A11549" w:rsidP="00A11549">
      <w:pPr>
        <w:spacing w:line="240" w:lineRule="auto"/>
        <w:rPr>
          <w:rFonts w:eastAsia="Calibri" w:cstheme="minorHAnsi"/>
          <w:b/>
          <w:bCs/>
          <w:sz w:val="20"/>
        </w:rPr>
      </w:pPr>
    </w:p>
    <w:p w14:paraId="7E75D39B" w14:textId="280FDA2E" w:rsidR="00A11549" w:rsidRPr="001F1E92" w:rsidRDefault="00A11549" w:rsidP="00A11549">
      <w:pPr>
        <w:spacing w:line="240" w:lineRule="auto"/>
        <w:rPr>
          <w:rFonts w:eastAsia="Calibri" w:cstheme="minorHAnsi"/>
          <w:sz w:val="20"/>
        </w:rPr>
      </w:pPr>
      <w:r w:rsidRPr="001F1E92">
        <w:rPr>
          <w:rFonts w:eastAsia="Calibri" w:cstheme="minorHAnsi"/>
          <w:b/>
          <w:bCs/>
          <w:sz w:val="20"/>
        </w:rPr>
        <w:t>UTA's Title VI Program</w:t>
      </w:r>
      <w:r w:rsidRPr="001F1E92">
        <w:rPr>
          <w:rFonts w:eastAsia="Calibri" w:cstheme="minorHAnsi"/>
          <w:sz w:val="20"/>
        </w:rPr>
        <w:br/>
        <w:t>UTA is required to submit a Title VI Program to the Federal Transit Administration (FTA) every three years. This program outlines the efforts UTA has taken to ensure compliance with our federal obligations. </w:t>
      </w:r>
      <w:hyperlink r:id="rId14" w:tgtFrame="blank" w:history="1">
        <w:r w:rsidRPr="001F1E92">
          <w:rPr>
            <w:rStyle w:val="Hyperlink"/>
            <w:rFonts w:eastAsia="Calibri" w:cstheme="minorHAnsi"/>
            <w:sz w:val="20"/>
          </w:rPr>
          <w:t>Click here</w:t>
        </w:r>
      </w:hyperlink>
      <w:r w:rsidRPr="001F1E92">
        <w:rPr>
          <w:rFonts w:eastAsia="Calibri" w:cstheme="minorHAnsi"/>
          <w:sz w:val="20"/>
        </w:rPr>
        <w:t> to view UTA’s Title VI Program.</w:t>
      </w:r>
    </w:p>
    <w:p w14:paraId="74543973" w14:textId="77777777" w:rsidR="00A11549" w:rsidRPr="001F1E92" w:rsidRDefault="00A11549" w:rsidP="00A11549">
      <w:pPr>
        <w:spacing w:line="240" w:lineRule="auto"/>
        <w:rPr>
          <w:rFonts w:eastAsia="Calibri" w:cstheme="minorHAnsi"/>
          <w:sz w:val="20"/>
        </w:rPr>
      </w:pPr>
    </w:p>
    <w:p w14:paraId="192751E6" w14:textId="77777777" w:rsidR="00A11549" w:rsidRPr="001F1E92" w:rsidRDefault="00A11549" w:rsidP="00A11549">
      <w:pPr>
        <w:keepNext/>
        <w:keepLines/>
        <w:autoSpaceDE w:val="0"/>
        <w:autoSpaceDN w:val="0"/>
        <w:adjustRightInd w:val="0"/>
        <w:spacing w:before="280" w:after="280" w:line="240" w:lineRule="auto"/>
        <w:jc w:val="center"/>
        <w:outlineLvl w:val="0"/>
        <w:rPr>
          <w:rFonts w:eastAsia="MS Gothic" w:cstheme="minorHAnsi"/>
          <w:b/>
          <w:bCs/>
          <w:color w:val="511600"/>
          <w:sz w:val="32"/>
          <w:szCs w:val="28"/>
        </w:rPr>
      </w:pPr>
      <w:bookmarkStart w:id="7" w:name="_Toc39212870"/>
      <w:r w:rsidRPr="001F1E92">
        <w:rPr>
          <w:rFonts w:eastAsia="Calibri" w:cstheme="minorHAnsi"/>
          <w:b/>
          <w:bCs/>
          <w:color w:val="511600"/>
          <w:sz w:val="32"/>
          <w:szCs w:val="28"/>
        </w:rPr>
        <w:t>Short Title VI Notice</w:t>
      </w:r>
      <w:bookmarkEnd w:id="7"/>
    </w:p>
    <w:p w14:paraId="147DA5BF" w14:textId="77777777" w:rsidR="00A11549" w:rsidRPr="001F1E92" w:rsidRDefault="00A11549" w:rsidP="00A11549">
      <w:pPr>
        <w:spacing w:line="240" w:lineRule="auto"/>
        <w:rPr>
          <w:rFonts w:eastAsia="Calibri" w:cstheme="minorHAnsi"/>
          <w:sz w:val="20"/>
        </w:rPr>
      </w:pPr>
      <w:r w:rsidRPr="001F1E92">
        <w:rPr>
          <w:rFonts w:eastAsia="Calibri" w:cstheme="minorHAnsi"/>
        </w:rPr>
        <w:t>First Step House ensures that no person will be denied services due to race, religion, sex, age, national origin, sexual identity/orientation, or disability. To find out more about our nondiscrimination obligations, how to file a complaint, or to request this information in another language, please contact us at 801-359-8862 x2124.</w:t>
      </w:r>
      <w:r w:rsidRPr="001F1E92">
        <w:rPr>
          <w:rFonts w:eastAsia="Calibri" w:cstheme="minorHAnsi"/>
          <w:b/>
          <w:bCs/>
        </w:rPr>
        <w:t xml:space="preserve"> </w:t>
      </w:r>
    </w:p>
    <w:p w14:paraId="334C44EA" w14:textId="77777777" w:rsidR="00A11549" w:rsidRPr="001F1E92" w:rsidRDefault="00A11549" w:rsidP="00A11549">
      <w:pPr>
        <w:spacing w:line="240" w:lineRule="auto"/>
        <w:rPr>
          <w:rFonts w:eastAsia="Calibri" w:cstheme="minorHAnsi"/>
          <w:sz w:val="20"/>
        </w:rPr>
      </w:pPr>
      <w:r w:rsidRPr="001F1E92">
        <w:rPr>
          <w:rFonts w:eastAsia="Calibri" w:cstheme="minorHAnsi"/>
          <w:sz w:val="20"/>
        </w:rPr>
        <w:t xml:space="preserve"> </w:t>
      </w:r>
    </w:p>
    <w:p w14:paraId="225442FB" w14:textId="77777777" w:rsidR="001F1E92" w:rsidRPr="001F1E92" w:rsidRDefault="001F1E92" w:rsidP="001F1E92">
      <w:pPr>
        <w:keepNext/>
        <w:keepLines/>
        <w:autoSpaceDE w:val="0"/>
        <w:autoSpaceDN w:val="0"/>
        <w:adjustRightInd w:val="0"/>
        <w:spacing w:before="280" w:after="280" w:line="240" w:lineRule="auto"/>
        <w:jc w:val="center"/>
        <w:outlineLvl w:val="0"/>
        <w:rPr>
          <w:rFonts w:ascii="Calibri" w:eastAsia="MS Gothic" w:hAnsi="Calibri" w:cs="Arial-BoldMT"/>
          <w:b/>
          <w:bCs/>
          <w:color w:val="511600"/>
          <w:sz w:val="32"/>
          <w:szCs w:val="28"/>
        </w:rPr>
      </w:pPr>
      <w:bookmarkStart w:id="8" w:name="_Toc146609221"/>
      <w:r w:rsidRPr="001F1E92">
        <w:rPr>
          <w:rFonts w:ascii="Calibri" w:eastAsia="Calibri" w:hAnsi="Calibri" w:cs="Calibri"/>
          <w:b/>
          <w:bCs/>
          <w:color w:val="511600"/>
          <w:sz w:val="32"/>
          <w:szCs w:val="32"/>
        </w:rPr>
        <w:t>Grievance Policy</w:t>
      </w:r>
      <w:bookmarkEnd w:id="8"/>
      <w:r w:rsidRPr="001F1E92">
        <w:rPr>
          <w:rFonts w:ascii="Calibri" w:eastAsia="Calibri" w:hAnsi="Calibri" w:cs="Calibri"/>
          <w:b/>
          <w:bCs/>
          <w:color w:val="511600"/>
          <w:sz w:val="23"/>
          <w:szCs w:val="23"/>
        </w:rPr>
        <w:t xml:space="preserve"> </w:t>
      </w:r>
    </w:p>
    <w:p w14:paraId="159A5E4B" w14:textId="77777777" w:rsidR="001F1E92" w:rsidRPr="001F1E92" w:rsidRDefault="001F1E92" w:rsidP="001F1E92">
      <w:pPr>
        <w:spacing w:line="240" w:lineRule="auto"/>
        <w:rPr>
          <w:rFonts w:ascii="Calibri" w:eastAsia="Calibri" w:hAnsi="Calibri" w:cs="Arial"/>
          <w:sz w:val="20"/>
        </w:rPr>
      </w:pPr>
      <w:r w:rsidRPr="001F1E92">
        <w:rPr>
          <w:rFonts w:ascii="Calibri" w:eastAsia="Calibri" w:hAnsi="Calibri" w:cs="Arial"/>
          <w:sz w:val="20"/>
        </w:rPr>
        <w:t xml:space="preserve">Client, staff, and stakeholders have the right to initiate a formal grievance.  Anyone who believes that they have been mistreated by FSH as an organization, by staff, by contractors, or by any other affiliated entity or has concerns about fraud, waste, and abuse has a right to file a grievance.  A filed grievance initiates an investigation and review process.  </w:t>
      </w:r>
    </w:p>
    <w:p w14:paraId="5E20252E" w14:textId="77777777" w:rsidR="001F1E92" w:rsidRPr="001F1E92" w:rsidRDefault="001F1E92" w:rsidP="001F1E92">
      <w:pPr>
        <w:keepNext/>
        <w:keepLines/>
        <w:spacing w:before="240" w:after="240" w:line="240" w:lineRule="auto"/>
        <w:outlineLvl w:val="1"/>
        <w:rPr>
          <w:rFonts w:ascii="Calibri" w:eastAsia="MS Gothic" w:hAnsi="Calibri" w:cs="Arial-BoldMT"/>
          <w:b/>
          <w:color w:val="C1542A"/>
          <w:sz w:val="28"/>
          <w:szCs w:val="24"/>
          <w:lang w:eastAsia="ja-JP"/>
        </w:rPr>
      </w:pPr>
      <w:bookmarkStart w:id="9" w:name="_Toc146609222"/>
      <w:r w:rsidRPr="001F1E92">
        <w:rPr>
          <w:rFonts w:ascii="Calibri" w:eastAsia="Calibri" w:hAnsi="Calibri" w:cs="Calibri"/>
          <w:b/>
          <w:color w:val="C1542A"/>
          <w:sz w:val="28"/>
          <w:szCs w:val="28"/>
          <w:lang w:eastAsia="ja-JP"/>
        </w:rPr>
        <w:t>Procedure for Filing a Grievance Internally</w:t>
      </w:r>
      <w:bookmarkEnd w:id="9"/>
    </w:p>
    <w:p w14:paraId="123F4FEC" w14:textId="77777777" w:rsidR="001F1E92" w:rsidRPr="001F1E92" w:rsidRDefault="001F1E92" w:rsidP="001F1E92">
      <w:pPr>
        <w:spacing w:line="240" w:lineRule="auto"/>
        <w:rPr>
          <w:rFonts w:ascii="Calibri" w:eastAsia="Calibri" w:hAnsi="Calibri" w:cs="Arial"/>
          <w:sz w:val="20"/>
        </w:rPr>
      </w:pPr>
      <w:r w:rsidRPr="001F1E92">
        <w:rPr>
          <w:rFonts w:ascii="Calibri" w:eastAsia="Calibri" w:hAnsi="Calibri" w:cs="Calibri"/>
          <w:sz w:val="20"/>
          <w:szCs w:val="20"/>
        </w:rPr>
        <w:t>Grievances can be filed in the following manner:</w:t>
      </w:r>
    </w:p>
    <w:p w14:paraId="21E9CE07" w14:textId="77777777" w:rsidR="001F1E92" w:rsidRPr="001F1E92" w:rsidRDefault="001F1E92" w:rsidP="001F1E92">
      <w:pPr>
        <w:numPr>
          <w:ilvl w:val="0"/>
          <w:numId w:val="20"/>
        </w:numPr>
        <w:spacing w:line="240" w:lineRule="auto"/>
        <w:contextualSpacing/>
        <w:rPr>
          <w:rFonts w:ascii="Calibri" w:eastAsia="MS Mincho" w:hAnsi="Calibri" w:cs="Arial"/>
          <w:sz w:val="20"/>
          <w:szCs w:val="20"/>
        </w:rPr>
      </w:pPr>
      <w:r w:rsidRPr="001F1E92">
        <w:rPr>
          <w:rFonts w:ascii="Calibri" w:eastAsia="Calibri" w:hAnsi="Calibri" w:cs="Arial"/>
          <w:sz w:val="20"/>
        </w:rPr>
        <w:t xml:space="preserve">Report your grievance to your individual therapist, case manager, supervisor, or an individual in the Quality Improvement Department and include a detailed written description of your grievance. </w:t>
      </w:r>
    </w:p>
    <w:p w14:paraId="2191AC59" w14:textId="77777777" w:rsidR="001F1E92" w:rsidRPr="001F1E92" w:rsidRDefault="001F1E92" w:rsidP="001F1E92">
      <w:pPr>
        <w:numPr>
          <w:ilvl w:val="0"/>
          <w:numId w:val="20"/>
        </w:numPr>
        <w:spacing w:line="240" w:lineRule="auto"/>
        <w:contextualSpacing/>
        <w:rPr>
          <w:rFonts w:ascii="Calibri" w:eastAsia="MS Mincho" w:hAnsi="Calibri" w:cs="Arial"/>
          <w:color w:val="305F62"/>
          <w:sz w:val="20"/>
          <w:u w:val="single"/>
        </w:rPr>
      </w:pPr>
      <w:r w:rsidRPr="001F1E92">
        <w:rPr>
          <w:rFonts w:ascii="Calibri" w:eastAsia="Calibri" w:hAnsi="Calibri" w:cs="Arial"/>
          <w:sz w:val="20"/>
        </w:rPr>
        <w:t xml:space="preserve">If you do not feel comfortable addressing the concern with your individual therapist, case manager, supervisor, or an individual in Quality Improvement, or you are unable to contact your individual representative, you can file it with the supervisor, program manager, or director that you feel most comfortable with reporting to.  All grievances will be forwarded to the Quality Improvement Department so a formal investigation can be initiated.  </w:t>
      </w:r>
    </w:p>
    <w:p w14:paraId="6C8DA8F2" w14:textId="77777777" w:rsidR="001F1E92" w:rsidRPr="001F1E92" w:rsidRDefault="001F1E92" w:rsidP="001F1E92">
      <w:pPr>
        <w:numPr>
          <w:ilvl w:val="0"/>
          <w:numId w:val="20"/>
        </w:numPr>
        <w:spacing w:line="240" w:lineRule="auto"/>
        <w:contextualSpacing/>
        <w:rPr>
          <w:rFonts w:ascii="Calibri" w:eastAsia="MS Mincho" w:hAnsi="Calibri" w:cs="Arial"/>
          <w:sz w:val="20"/>
          <w:szCs w:val="20"/>
        </w:rPr>
      </w:pPr>
      <w:r w:rsidRPr="001F1E92">
        <w:rPr>
          <w:rFonts w:ascii="Calibri" w:eastAsia="Calibri" w:hAnsi="Calibri" w:cs="Arial"/>
          <w:sz w:val="20"/>
        </w:rPr>
        <w:t xml:space="preserve"> You will receive updates as to the state of your grievance </w:t>
      </w:r>
      <w:proofErr w:type="gramStart"/>
      <w:r w:rsidRPr="001F1E92">
        <w:rPr>
          <w:rFonts w:ascii="Calibri" w:eastAsia="Calibri" w:hAnsi="Calibri" w:cs="Arial"/>
          <w:sz w:val="20"/>
        </w:rPr>
        <w:t>by</w:t>
      </w:r>
      <w:proofErr w:type="gramEnd"/>
      <w:r w:rsidRPr="001F1E92">
        <w:rPr>
          <w:rFonts w:ascii="Calibri" w:eastAsia="Calibri" w:hAnsi="Calibri" w:cs="Arial"/>
          <w:sz w:val="20"/>
        </w:rPr>
        <w:t xml:space="preserve"> a client representative from the Quality Improvement Department.</w:t>
      </w:r>
    </w:p>
    <w:p w14:paraId="11974B38" w14:textId="77777777" w:rsidR="001F1E92" w:rsidRPr="001F1E92" w:rsidRDefault="001F1E92" w:rsidP="001F1E92">
      <w:pPr>
        <w:numPr>
          <w:ilvl w:val="0"/>
          <w:numId w:val="20"/>
        </w:numPr>
        <w:spacing w:line="240" w:lineRule="auto"/>
        <w:contextualSpacing/>
        <w:rPr>
          <w:rFonts w:ascii="Calibri" w:eastAsia="MS Mincho" w:hAnsi="Calibri" w:cs="Arial"/>
          <w:sz w:val="20"/>
          <w:szCs w:val="20"/>
        </w:rPr>
      </w:pPr>
      <w:r w:rsidRPr="001F1E92">
        <w:rPr>
          <w:rFonts w:ascii="Calibri" w:eastAsia="Calibri" w:hAnsi="Calibri" w:cs="Arial"/>
          <w:sz w:val="20"/>
        </w:rPr>
        <w:t>Upon resolution of the grievance review process, a representative from the Quality Improvement Department will contact you to consult as to the state of your concerns and follow up on any further action needed.</w:t>
      </w:r>
    </w:p>
    <w:p w14:paraId="742D6E32" w14:textId="77777777" w:rsidR="001F1E92" w:rsidRPr="001F1E92" w:rsidRDefault="001F1E92" w:rsidP="001F1E92">
      <w:pPr>
        <w:numPr>
          <w:ilvl w:val="0"/>
          <w:numId w:val="20"/>
        </w:numPr>
        <w:spacing w:line="240" w:lineRule="auto"/>
        <w:contextualSpacing/>
        <w:rPr>
          <w:rFonts w:ascii="Calibri" w:eastAsia="MS Mincho" w:hAnsi="Calibri" w:cs="Arial"/>
          <w:sz w:val="20"/>
          <w:szCs w:val="20"/>
        </w:rPr>
      </w:pPr>
      <w:r w:rsidRPr="001F1E92">
        <w:rPr>
          <w:rFonts w:ascii="Calibri" w:eastAsia="Calibri" w:hAnsi="Calibri" w:cs="Arial"/>
          <w:sz w:val="20"/>
        </w:rPr>
        <w:lastRenderedPageBreak/>
        <w:t xml:space="preserve">Please note that First Step House staff cannot discuss matters of the grievance review process that would infringe upon the confidentiality rights of others involved. </w:t>
      </w:r>
    </w:p>
    <w:p w14:paraId="0DE95F9D" w14:textId="77777777" w:rsidR="001F1E92" w:rsidRPr="001F1E92" w:rsidRDefault="001F1E92" w:rsidP="001F1E92">
      <w:pPr>
        <w:numPr>
          <w:ilvl w:val="0"/>
          <w:numId w:val="20"/>
        </w:numPr>
        <w:spacing w:line="240" w:lineRule="auto"/>
        <w:contextualSpacing/>
        <w:rPr>
          <w:rFonts w:ascii="Calibri" w:eastAsia="MS Mincho" w:hAnsi="Calibri" w:cs="Arial"/>
          <w:sz w:val="20"/>
          <w:szCs w:val="20"/>
        </w:rPr>
      </w:pPr>
      <w:r w:rsidRPr="001F1E92">
        <w:rPr>
          <w:rFonts w:ascii="Calibri" w:eastAsia="Calibri" w:hAnsi="Calibri" w:cs="Arial"/>
          <w:sz w:val="20"/>
        </w:rPr>
        <w:t xml:space="preserve">If you disagree with a grievance determination, you can communicate your disapproval of the grievance decision and request a review by the Board of Directors. </w:t>
      </w:r>
    </w:p>
    <w:p w14:paraId="4D05CFCB" w14:textId="77777777" w:rsidR="001F1E92" w:rsidRPr="001F1E92" w:rsidRDefault="001F1E92" w:rsidP="001F1E92">
      <w:pPr>
        <w:numPr>
          <w:ilvl w:val="0"/>
          <w:numId w:val="20"/>
        </w:numPr>
        <w:spacing w:line="240" w:lineRule="auto"/>
        <w:contextualSpacing/>
        <w:rPr>
          <w:rFonts w:ascii="Calibri" w:eastAsia="MS Mincho" w:hAnsi="Calibri" w:cs="Arial"/>
          <w:sz w:val="20"/>
          <w:szCs w:val="20"/>
        </w:rPr>
      </w:pPr>
      <w:r w:rsidRPr="001F1E92">
        <w:rPr>
          <w:rFonts w:ascii="Calibri" w:eastAsia="Calibri" w:hAnsi="Calibri" w:cs="Arial"/>
          <w:sz w:val="20"/>
        </w:rPr>
        <w:t>If a board hearing is approved, a review date and time will be set.</w:t>
      </w:r>
    </w:p>
    <w:p w14:paraId="73017CB4" w14:textId="77777777" w:rsidR="001F1E92" w:rsidRPr="001F1E92" w:rsidRDefault="001F1E92" w:rsidP="001F1E92">
      <w:pPr>
        <w:keepNext/>
        <w:keepLines/>
        <w:spacing w:before="240" w:after="240" w:line="240" w:lineRule="auto"/>
        <w:outlineLvl w:val="1"/>
        <w:rPr>
          <w:rFonts w:ascii="Calibri" w:eastAsia="MS Gothic" w:hAnsi="Calibri" w:cs="Arial-BoldMT"/>
          <w:b/>
          <w:color w:val="C1542A"/>
          <w:sz w:val="28"/>
          <w:szCs w:val="24"/>
          <w:lang w:eastAsia="ja-JP"/>
        </w:rPr>
      </w:pPr>
      <w:bookmarkStart w:id="10" w:name="_Toc146609223"/>
      <w:r w:rsidRPr="001F1E92">
        <w:rPr>
          <w:rFonts w:ascii="Calibri" w:eastAsia="Calibri" w:hAnsi="Calibri" w:cs="Calibri"/>
          <w:b/>
          <w:color w:val="C1542A"/>
          <w:sz w:val="28"/>
          <w:szCs w:val="28"/>
          <w:lang w:eastAsia="ja-JP"/>
        </w:rPr>
        <w:t>Filing a Grievance Anonymously</w:t>
      </w:r>
      <w:bookmarkEnd w:id="10"/>
    </w:p>
    <w:p w14:paraId="1B19FD0E" w14:textId="77777777" w:rsidR="001F1E92" w:rsidRPr="001F1E92" w:rsidRDefault="001F1E92" w:rsidP="001F1E92">
      <w:pPr>
        <w:numPr>
          <w:ilvl w:val="0"/>
          <w:numId w:val="19"/>
        </w:numPr>
        <w:spacing w:line="240" w:lineRule="auto"/>
        <w:contextualSpacing/>
        <w:rPr>
          <w:rFonts w:ascii="Calibri" w:eastAsia="MS Mincho" w:hAnsi="Calibri" w:cs="Arial"/>
          <w:sz w:val="20"/>
          <w:szCs w:val="20"/>
        </w:rPr>
      </w:pPr>
      <w:r w:rsidRPr="001F1E92">
        <w:rPr>
          <w:rFonts w:ascii="Calibri" w:eastAsia="Calibri" w:hAnsi="Calibri" w:cs="Arial"/>
          <w:sz w:val="20"/>
        </w:rPr>
        <w:t>Suggestion boxes are placed in each location with FSH Suggestion, Complaint, and Grievance Forms.</w:t>
      </w:r>
    </w:p>
    <w:p w14:paraId="4F0DB8B5" w14:textId="6E0D2FE6" w:rsidR="001F1E92" w:rsidRPr="001F1E92" w:rsidRDefault="001F1E92" w:rsidP="001F1E92">
      <w:pPr>
        <w:numPr>
          <w:ilvl w:val="0"/>
          <w:numId w:val="19"/>
        </w:numPr>
        <w:spacing w:line="240" w:lineRule="auto"/>
        <w:contextualSpacing/>
        <w:rPr>
          <w:rFonts w:ascii="Calibri" w:eastAsia="MS Mincho" w:hAnsi="Calibri" w:cs="Arial"/>
          <w:sz w:val="20"/>
          <w:szCs w:val="20"/>
        </w:rPr>
      </w:pPr>
      <w:r>
        <w:rPr>
          <w:rFonts w:ascii="Calibri" w:eastAsia="Calibri" w:hAnsi="Calibri" w:cs="Arial"/>
          <w:sz w:val="20"/>
        </w:rPr>
        <w:t xml:space="preserve">Please use the Grievance form to help expedite the process and follow up from our Quality Improvement </w:t>
      </w:r>
      <w:proofErr w:type="gramStart"/>
      <w:r>
        <w:rPr>
          <w:rFonts w:ascii="Calibri" w:eastAsia="Calibri" w:hAnsi="Calibri" w:cs="Arial"/>
          <w:sz w:val="20"/>
        </w:rPr>
        <w:t>team</w:t>
      </w:r>
      <w:proofErr w:type="gramEnd"/>
    </w:p>
    <w:p w14:paraId="5C73E18D" w14:textId="77777777" w:rsidR="001F1E92" w:rsidRPr="001F1E92" w:rsidRDefault="001F1E92" w:rsidP="001F1E92">
      <w:pPr>
        <w:numPr>
          <w:ilvl w:val="0"/>
          <w:numId w:val="19"/>
        </w:numPr>
        <w:spacing w:line="240" w:lineRule="auto"/>
        <w:contextualSpacing/>
        <w:rPr>
          <w:rFonts w:ascii="Calibri" w:eastAsia="MS Mincho" w:hAnsi="Calibri" w:cs="Arial"/>
          <w:sz w:val="20"/>
          <w:szCs w:val="20"/>
        </w:rPr>
      </w:pPr>
      <w:r w:rsidRPr="001F1E92">
        <w:rPr>
          <w:rFonts w:ascii="Calibri" w:eastAsia="Calibri" w:hAnsi="Calibri" w:cs="Arial"/>
          <w:sz w:val="20"/>
        </w:rPr>
        <w:t xml:space="preserve">Write your grievance, be as detailed as possible, and place it in one of the secured suggestion boxes. The suggestion box locations are as </w:t>
      </w:r>
      <w:proofErr w:type="gramStart"/>
      <w:r w:rsidRPr="001F1E92">
        <w:rPr>
          <w:rFonts w:ascii="Calibri" w:eastAsia="Calibri" w:hAnsi="Calibri" w:cs="Arial"/>
          <w:sz w:val="20"/>
        </w:rPr>
        <w:t>follows;</w:t>
      </w:r>
      <w:proofErr w:type="gramEnd"/>
    </w:p>
    <w:p w14:paraId="64A0CA58" w14:textId="77777777" w:rsidR="001F1E92" w:rsidRPr="001F1E92" w:rsidRDefault="001F1E92" w:rsidP="001F1E92">
      <w:pPr>
        <w:numPr>
          <w:ilvl w:val="1"/>
          <w:numId w:val="19"/>
        </w:numPr>
        <w:spacing w:line="240" w:lineRule="auto"/>
        <w:contextualSpacing/>
        <w:rPr>
          <w:rFonts w:ascii="Calibri" w:eastAsia="MS Mincho" w:hAnsi="Calibri" w:cs="Arial"/>
          <w:sz w:val="20"/>
        </w:rPr>
      </w:pPr>
      <w:r w:rsidRPr="001F1E92">
        <w:rPr>
          <w:rFonts w:ascii="Calibri" w:eastAsia="Calibri" w:hAnsi="Calibri" w:cs="Arial"/>
          <w:sz w:val="20"/>
        </w:rPr>
        <w:t>REACH (950 E 3300 S); On wall in the lobby area</w:t>
      </w:r>
    </w:p>
    <w:p w14:paraId="077F6FEF" w14:textId="77777777" w:rsidR="001F1E92" w:rsidRPr="001F1E92" w:rsidRDefault="001F1E92" w:rsidP="001F1E92">
      <w:pPr>
        <w:numPr>
          <w:ilvl w:val="1"/>
          <w:numId w:val="19"/>
        </w:numPr>
        <w:spacing w:line="240" w:lineRule="auto"/>
        <w:contextualSpacing/>
        <w:rPr>
          <w:rFonts w:ascii="Calibri" w:eastAsia="MS Mincho" w:hAnsi="Calibri" w:cs="Arial"/>
          <w:sz w:val="20"/>
          <w:szCs w:val="20"/>
        </w:rPr>
      </w:pPr>
      <w:proofErr w:type="spellStart"/>
      <w:r w:rsidRPr="001F1E92">
        <w:rPr>
          <w:rFonts w:ascii="Calibri" w:eastAsia="Calibri" w:hAnsi="Calibri" w:cs="Arial"/>
          <w:sz w:val="20"/>
        </w:rPr>
        <w:t>Fairpark</w:t>
      </w:r>
      <w:proofErr w:type="spellEnd"/>
      <w:r w:rsidRPr="001F1E92">
        <w:rPr>
          <w:rFonts w:ascii="Calibri" w:eastAsia="Calibri" w:hAnsi="Calibri" w:cs="Arial"/>
          <w:sz w:val="20"/>
        </w:rPr>
        <w:t xml:space="preserve"> Residential (411 N Grant St); Within the community/TV room, between the two, first level therapist’s office on the south side.  </w:t>
      </w:r>
    </w:p>
    <w:p w14:paraId="3EF5CEC2" w14:textId="77777777" w:rsidR="001F1E92" w:rsidRPr="001F1E92" w:rsidRDefault="001F1E92" w:rsidP="001F1E92">
      <w:pPr>
        <w:numPr>
          <w:ilvl w:val="1"/>
          <w:numId w:val="19"/>
        </w:numPr>
        <w:spacing w:line="240" w:lineRule="auto"/>
        <w:contextualSpacing/>
        <w:rPr>
          <w:rFonts w:ascii="Calibri" w:eastAsia="MS Mincho" w:hAnsi="Calibri" w:cs="Arial"/>
          <w:sz w:val="20"/>
          <w:szCs w:val="20"/>
        </w:rPr>
      </w:pPr>
      <w:r w:rsidRPr="001F1E92">
        <w:rPr>
          <w:rFonts w:ascii="Calibri" w:eastAsia="Calibri" w:hAnsi="Calibri" w:cs="Arial"/>
          <w:sz w:val="20"/>
        </w:rPr>
        <w:t xml:space="preserve">Central City Residential (440 S 500 E); Within the basement level, on the wall opposite to the elevator and on the main residential floor hallway next to RSS office door and bulletin board </w:t>
      </w:r>
    </w:p>
    <w:p w14:paraId="7709C562" w14:textId="77777777" w:rsidR="001F1E92" w:rsidRPr="001F1E92" w:rsidRDefault="001F1E92" w:rsidP="001F1E92">
      <w:pPr>
        <w:numPr>
          <w:ilvl w:val="1"/>
          <w:numId w:val="19"/>
        </w:numPr>
        <w:spacing w:line="240" w:lineRule="auto"/>
        <w:contextualSpacing/>
        <w:rPr>
          <w:rFonts w:ascii="Calibri" w:eastAsia="MS Mincho" w:hAnsi="Calibri" w:cs="Arial"/>
          <w:sz w:val="20"/>
          <w:szCs w:val="20"/>
        </w:rPr>
      </w:pPr>
      <w:r w:rsidRPr="001F1E92">
        <w:rPr>
          <w:rFonts w:ascii="Calibri" w:eastAsia="Calibri" w:hAnsi="Calibri" w:cs="Arial"/>
          <w:sz w:val="20"/>
        </w:rPr>
        <w:t xml:space="preserve">Valor House (720 Valdez Dr); Within the front desk area, on the south side. </w:t>
      </w:r>
    </w:p>
    <w:p w14:paraId="4CE649CB" w14:textId="77777777" w:rsidR="001F1E92" w:rsidRPr="001F1E92" w:rsidRDefault="001F1E92" w:rsidP="001F1E92">
      <w:pPr>
        <w:numPr>
          <w:ilvl w:val="1"/>
          <w:numId w:val="19"/>
        </w:numPr>
        <w:spacing w:line="240" w:lineRule="auto"/>
        <w:contextualSpacing/>
        <w:rPr>
          <w:rFonts w:ascii="Calibri" w:eastAsia="MS Mincho" w:hAnsi="Calibri" w:cs="Arial"/>
          <w:sz w:val="20"/>
          <w:szCs w:val="20"/>
        </w:rPr>
      </w:pPr>
      <w:r w:rsidRPr="001F1E92">
        <w:rPr>
          <w:rFonts w:ascii="Calibri" w:eastAsia="Calibri" w:hAnsi="Calibri" w:cs="Arial"/>
          <w:sz w:val="20"/>
        </w:rPr>
        <w:t>Charter (439 S Denver St); outside the HSS office in mail room</w:t>
      </w:r>
    </w:p>
    <w:p w14:paraId="39A9E110" w14:textId="77777777" w:rsidR="001F1E92" w:rsidRPr="001F1E92" w:rsidRDefault="001F1E92" w:rsidP="001F1E92">
      <w:pPr>
        <w:numPr>
          <w:ilvl w:val="1"/>
          <w:numId w:val="19"/>
        </w:numPr>
        <w:spacing w:line="240" w:lineRule="auto"/>
        <w:contextualSpacing/>
        <w:rPr>
          <w:rFonts w:ascii="Calibri" w:eastAsia="MS Mincho" w:hAnsi="Calibri" w:cs="Arial"/>
          <w:sz w:val="20"/>
        </w:rPr>
      </w:pPr>
      <w:r w:rsidRPr="001F1E92">
        <w:rPr>
          <w:rFonts w:ascii="Calibri" w:eastAsia="Calibri" w:hAnsi="Calibri" w:cs="Arial"/>
          <w:sz w:val="20"/>
        </w:rPr>
        <w:t>Medina Place (426 S 500 E); outside Supportive Housing Coordinator’s office on second floor</w:t>
      </w:r>
    </w:p>
    <w:p w14:paraId="452C075E" w14:textId="77777777" w:rsidR="001F1E92" w:rsidRPr="001F1E92" w:rsidRDefault="001F1E92" w:rsidP="001F1E92">
      <w:pPr>
        <w:numPr>
          <w:ilvl w:val="1"/>
          <w:numId w:val="19"/>
        </w:numPr>
        <w:spacing w:line="240" w:lineRule="auto"/>
        <w:contextualSpacing/>
        <w:rPr>
          <w:rFonts w:ascii="Calibri" w:eastAsia="MS Mincho" w:hAnsi="Calibri" w:cs="Arial"/>
          <w:sz w:val="20"/>
        </w:rPr>
      </w:pPr>
      <w:r w:rsidRPr="001F1E92">
        <w:rPr>
          <w:rFonts w:ascii="Calibri" w:eastAsia="Calibri" w:hAnsi="Calibri" w:cs="Arial"/>
          <w:sz w:val="20"/>
        </w:rPr>
        <w:t>Outpatient (434 S 400 E); near front desk</w:t>
      </w:r>
    </w:p>
    <w:p w14:paraId="452371D9" w14:textId="77777777" w:rsidR="001F1E92" w:rsidRPr="001F1E92" w:rsidRDefault="001F1E92" w:rsidP="001F1E92">
      <w:pPr>
        <w:numPr>
          <w:ilvl w:val="0"/>
          <w:numId w:val="19"/>
        </w:numPr>
        <w:spacing w:line="240" w:lineRule="auto"/>
        <w:contextualSpacing/>
        <w:rPr>
          <w:rFonts w:ascii="Calibri" w:eastAsia="MS Mincho" w:hAnsi="Calibri" w:cs="Arial"/>
          <w:sz w:val="20"/>
          <w:szCs w:val="20"/>
        </w:rPr>
      </w:pPr>
      <w:r w:rsidRPr="001F1E92">
        <w:rPr>
          <w:rFonts w:ascii="Calibri" w:eastAsia="Calibri" w:hAnsi="Calibri" w:cs="Arial"/>
          <w:sz w:val="20"/>
        </w:rPr>
        <w:t>You may also contact any of the previously mentioned representatives via phone, letter, or email. Leave a detailed description of the complaint and do not include your personal information.</w:t>
      </w:r>
    </w:p>
    <w:p w14:paraId="7BD35D5B" w14:textId="77777777" w:rsidR="001F1E92" w:rsidRPr="001F1E92" w:rsidRDefault="001F1E92" w:rsidP="001F1E92">
      <w:pPr>
        <w:keepNext/>
        <w:keepLines/>
        <w:spacing w:before="240" w:after="240" w:line="240" w:lineRule="auto"/>
        <w:outlineLvl w:val="1"/>
        <w:rPr>
          <w:rFonts w:ascii="Calibri" w:eastAsia="MS Gothic" w:hAnsi="Calibri" w:cs="Arial-BoldMT"/>
          <w:b/>
          <w:color w:val="C1542A"/>
          <w:sz w:val="28"/>
          <w:szCs w:val="24"/>
          <w:lang w:eastAsia="ja-JP"/>
        </w:rPr>
      </w:pPr>
      <w:bookmarkStart w:id="11" w:name="_Toc146609224"/>
      <w:r w:rsidRPr="001F1E92">
        <w:rPr>
          <w:rFonts w:ascii="Calibri" w:eastAsia="Calibri" w:hAnsi="Calibri" w:cs="Calibri"/>
          <w:b/>
          <w:color w:val="C1542A"/>
          <w:sz w:val="28"/>
          <w:szCs w:val="28"/>
          <w:lang w:eastAsia="ja-JP"/>
        </w:rPr>
        <w:t>Internal Grievance Review Process</w:t>
      </w:r>
      <w:bookmarkEnd w:id="11"/>
    </w:p>
    <w:p w14:paraId="76B16FDB" w14:textId="77777777" w:rsidR="001F1E92" w:rsidRPr="001F1E92" w:rsidRDefault="001F1E92" w:rsidP="001F1E92">
      <w:pPr>
        <w:spacing w:line="240" w:lineRule="auto"/>
        <w:rPr>
          <w:rFonts w:ascii="Calibri" w:eastAsia="Calibri" w:hAnsi="Calibri" w:cs="Arial"/>
          <w:sz w:val="20"/>
        </w:rPr>
      </w:pPr>
      <w:r w:rsidRPr="001F1E92">
        <w:rPr>
          <w:rFonts w:ascii="Calibri" w:eastAsia="Calibri" w:hAnsi="Calibri" w:cs="Calibri"/>
          <w:sz w:val="20"/>
          <w:szCs w:val="20"/>
        </w:rPr>
        <w:t xml:space="preserve">When an internal grievance is filed, the review process will be initiated by the Quality Improvement Department. </w:t>
      </w:r>
    </w:p>
    <w:p w14:paraId="101D11E2" w14:textId="77777777" w:rsidR="001F1E92" w:rsidRPr="001F1E92" w:rsidRDefault="001F1E92" w:rsidP="001F1E92">
      <w:pPr>
        <w:spacing w:line="240" w:lineRule="auto"/>
        <w:rPr>
          <w:rFonts w:ascii="Calibri" w:eastAsia="Calibri" w:hAnsi="Calibri" w:cs="Arial"/>
          <w:sz w:val="20"/>
        </w:rPr>
      </w:pPr>
      <w:r w:rsidRPr="001F1E92">
        <w:rPr>
          <w:rFonts w:ascii="Calibri" w:eastAsia="Calibri" w:hAnsi="Calibri" w:cs="Calibri"/>
          <w:sz w:val="20"/>
          <w:szCs w:val="20"/>
        </w:rPr>
        <w:t xml:space="preserve"> </w:t>
      </w:r>
    </w:p>
    <w:p w14:paraId="4643BF2D" w14:textId="77777777" w:rsidR="001F1E92" w:rsidRPr="001F1E92" w:rsidRDefault="001F1E92" w:rsidP="001F1E92">
      <w:pPr>
        <w:numPr>
          <w:ilvl w:val="0"/>
          <w:numId w:val="18"/>
        </w:numPr>
        <w:spacing w:line="240" w:lineRule="auto"/>
        <w:contextualSpacing/>
        <w:rPr>
          <w:rFonts w:ascii="Calibri" w:eastAsia="MS Mincho" w:hAnsi="Calibri" w:cs="Arial"/>
          <w:sz w:val="20"/>
          <w:szCs w:val="20"/>
        </w:rPr>
      </w:pPr>
      <w:r w:rsidRPr="001F1E92">
        <w:rPr>
          <w:rFonts w:ascii="Calibri" w:eastAsia="Calibri" w:hAnsi="Calibri" w:cs="Arial"/>
          <w:sz w:val="20"/>
        </w:rPr>
        <w:t xml:space="preserve">If </w:t>
      </w:r>
      <w:proofErr w:type="gramStart"/>
      <w:r w:rsidRPr="001F1E92">
        <w:rPr>
          <w:rFonts w:ascii="Calibri" w:eastAsia="Calibri" w:hAnsi="Calibri" w:cs="Arial"/>
          <w:sz w:val="20"/>
        </w:rPr>
        <w:t>a FSH</w:t>
      </w:r>
      <w:proofErr w:type="gramEnd"/>
      <w:r w:rsidRPr="001F1E92">
        <w:rPr>
          <w:rFonts w:ascii="Calibri" w:eastAsia="Calibri" w:hAnsi="Calibri" w:cs="Arial"/>
          <w:sz w:val="20"/>
        </w:rPr>
        <w:t xml:space="preserve"> staff member receives a formal grievance, they should inform the individual that the grievance review process will be initiated through the Quality Improvement Department and that someone should be contacting them to discuss their grievance.</w:t>
      </w:r>
    </w:p>
    <w:p w14:paraId="300A0467" w14:textId="77777777" w:rsidR="001F1E92" w:rsidRPr="001F1E92" w:rsidRDefault="001F1E92" w:rsidP="001F1E92">
      <w:pPr>
        <w:numPr>
          <w:ilvl w:val="0"/>
          <w:numId w:val="18"/>
        </w:numPr>
        <w:spacing w:line="240" w:lineRule="auto"/>
        <w:contextualSpacing/>
        <w:rPr>
          <w:rFonts w:ascii="Calibri" w:eastAsia="MS Mincho" w:hAnsi="Calibri" w:cs="Arial"/>
          <w:sz w:val="20"/>
          <w:szCs w:val="20"/>
        </w:rPr>
      </w:pPr>
      <w:r w:rsidRPr="001F1E92">
        <w:rPr>
          <w:rFonts w:ascii="Calibri" w:eastAsia="Calibri" w:hAnsi="Calibri" w:cs="Arial"/>
          <w:sz w:val="20"/>
        </w:rPr>
        <w:t>The FSH staff member receiving the grievance will then forward this to the Quality Improvement Department.</w:t>
      </w:r>
    </w:p>
    <w:p w14:paraId="0B57C235" w14:textId="77777777" w:rsidR="001F1E92" w:rsidRPr="001F1E92" w:rsidRDefault="001F1E92" w:rsidP="001F1E92">
      <w:pPr>
        <w:numPr>
          <w:ilvl w:val="0"/>
          <w:numId w:val="18"/>
        </w:numPr>
        <w:spacing w:line="240" w:lineRule="auto"/>
        <w:contextualSpacing/>
        <w:rPr>
          <w:rFonts w:ascii="Calibri" w:eastAsia="MS Mincho" w:hAnsi="Calibri" w:cs="Arial"/>
          <w:sz w:val="20"/>
          <w:szCs w:val="20"/>
        </w:rPr>
      </w:pPr>
      <w:r w:rsidRPr="001F1E92">
        <w:rPr>
          <w:rFonts w:ascii="Calibri" w:eastAsia="Calibri" w:hAnsi="Calibri" w:cs="Arial"/>
          <w:sz w:val="20"/>
        </w:rPr>
        <w:t>The Quality Improvement Department will contact the complainant to let them know that the grievance has been received and determine whether they have any confidentiality preferences related to the grievance.</w:t>
      </w:r>
    </w:p>
    <w:p w14:paraId="40C2161D" w14:textId="77777777" w:rsidR="001F1E92" w:rsidRPr="001F1E92" w:rsidRDefault="001F1E92" w:rsidP="001F1E92">
      <w:pPr>
        <w:numPr>
          <w:ilvl w:val="0"/>
          <w:numId w:val="18"/>
        </w:numPr>
        <w:spacing w:line="240" w:lineRule="auto"/>
        <w:contextualSpacing/>
        <w:rPr>
          <w:rFonts w:ascii="Calibri" w:eastAsia="MS Mincho" w:hAnsi="Calibri" w:cs="Arial"/>
          <w:sz w:val="20"/>
          <w:szCs w:val="20"/>
        </w:rPr>
      </w:pPr>
      <w:r w:rsidRPr="001F1E92">
        <w:rPr>
          <w:rFonts w:ascii="Calibri" w:eastAsia="Calibri" w:hAnsi="Calibri" w:cs="Arial"/>
          <w:sz w:val="20"/>
        </w:rPr>
        <w:t xml:space="preserve">Quality Improvement Department will send the grievance out to management that oversees individuals involved in the grievance. </w:t>
      </w:r>
    </w:p>
    <w:p w14:paraId="70D72C7A" w14:textId="77777777" w:rsidR="001F1E92" w:rsidRPr="001F1E92" w:rsidRDefault="001F1E92" w:rsidP="001F1E92">
      <w:pPr>
        <w:numPr>
          <w:ilvl w:val="0"/>
          <w:numId w:val="18"/>
        </w:numPr>
        <w:spacing w:line="240" w:lineRule="auto"/>
        <w:contextualSpacing/>
        <w:rPr>
          <w:rFonts w:ascii="Calibri" w:eastAsia="MS Mincho" w:hAnsi="Calibri" w:cs="Arial"/>
          <w:sz w:val="20"/>
          <w:szCs w:val="20"/>
        </w:rPr>
      </w:pPr>
      <w:r w:rsidRPr="001F1E92">
        <w:rPr>
          <w:rFonts w:ascii="Calibri" w:eastAsia="Calibri" w:hAnsi="Calibri" w:cs="Arial"/>
          <w:sz w:val="20"/>
        </w:rPr>
        <w:t xml:space="preserve">The Quality Improvement Department will investigate the claims made in the grievance and determine </w:t>
      </w:r>
      <w:proofErr w:type="gramStart"/>
      <w:r w:rsidRPr="001F1E92">
        <w:rPr>
          <w:rFonts w:ascii="Calibri" w:eastAsia="Calibri" w:hAnsi="Calibri" w:cs="Arial"/>
          <w:sz w:val="20"/>
        </w:rPr>
        <w:t>whether or not</w:t>
      </w:r>
      <w:proofErr w:type="gramEnd"/>
      <w:r w:rsidRPr="001F1E92">
        <w:rPr>
          <w:rFonts w:ascii="Calibri" w:eastAsia="Calibri" w:hAnsi="Calibri" w:cs="Arial"/>
          <w:sz w:val="20"/>
        </w:rPr>
        <w:t xml:space="preserve"> the claim can be substantiated.</w:t>
      </w:r>
    </w:p>
    <w:p w14:paraId="09D22B47" w14:textId="77777777" w:rsidR="001F1E92" w:rsidRPr="001F1E92" w:rsidRDefault="001F1E92" w:rsidP="001F1E92">
      <w:pPr>
        <w:numPr>
          <w:ilvl w:val="0"/>
          <w:numId w:val="18"/>
        </w:numPr>
        <w:spacing w:line="240" w:lineRule="auto"/>
        <w:contextualSpacing/>
        <w:rPr>
          <w:rFonts w:ascii="Calibri" w:eastAsia="MS Mincho" w:hAnsi="Calibri" w:cs="Arial"/>
          <w:sz w:val="20"/>
          <w:szCs w:val="20"/>
        </w:rPr>
      </w:pPr>
      <w:r w:rsidRPr="001F1E92">
        <w:rPr>
          <w:rFonts w:ascii="Calibri" w:eastAsia="Calibri" w:hAnsi="Calibri" w:cs="Arial"/>
          <w:sz w:val="20"/>
        </w:rPr>
        <w:t xml:space="preserve">Upon the completion of investigation, the complainant will be contacted by the Quality Improvement Department to receive information about </w:t>
      </w:r>
      <w:proofErr w:type="gramStart"/>
      <w:r w:rsidRPr="001F1E92">
        <w:rPr>
          <w:rFonts w:ascii="Calibri" w:eastAsia="Calibri" w:hAnsi="Calibri" w:cs="Arial"/>
          <w:sz w:val="20"/>
        </w:rPr>
        <w:t>if</w:t>
      </w:r>
      <w:proofErr w:type="gramEnd"/>
      <w:r w:rsidRPr="001F1E92">
        <w:rPr>
          <w:rFonts w:ascii="Calibri" w:eastAsia="Calibri" w:hAnsi="Calibri" w:cs="Arial"/>
          <w:sz w:val="20"/>
        </w:rPr>
        <w:t xml:space="preserve"> the requests can be accommodated.</w:t>
      </w:r>
    </w:p>
    <w:p w14:paraId="5ED2E615" w14:textId="77777777" w:rsidR="001F1E92" w:rsidRPr="001F1E92" w:rsidRDefault="001F1E92" w:rsidP="001F1E92">
      <w:pPr>
        <w:numPr>
          <w:ilvl w:val="0"/>
          <w:numId w:val="18"/>
        </w:numPr>
        <w:spacing w:line="240" w:lineRule="auto"/>
        <w:contextualSpacing/>
        <w:rPr>
          <w:rFonts w:ascii="Calibri" w:eastAsia="MS Mincho" w:hAnsi="Calibri" w:cs="Arial"/>
          <w:sz w:val="20"/>
          <w:szCs w:val="20"/>
        </w:rPr>
      </w:pPr>
      <w:r w:rsidRPr="001F1E92">
        <w:rPr>
          <w:rFonts w:ascii="Calibri" w:eastAsia="Calibri" w:hAnsi="Calibri" w:cs="Arial"/>
          <w:sz w:val="20"/>
        </w:rPr>
        <w:t>All information related to the investigation and resolution of the grievance will be documented and reviewed quarterly by the Executive Team.</w:t>
      </w:r>
    </w:p>
    <w:p w14:paraId="5BD1A2AC" w14:textId="77777777" w:rsidR="001F1E92" w:rsidRPr="001F1E92" w:rsidRDefault="001F1E92" w:rsidP="001F1E92">
      <w:pPr>
        <w:numPr>
          <w:ilvl w:val="0"/>
          <w:numId w:val="18"/>
        </w:numPr>
        <w:spacing w:line="240" w:lineRule="auto"/>
        <w:contextualSpacing/>
        <w:rPr>
          <w:rFonts w:ascii="Calibri" w:eastAsia="MS Mincho" w:hAnsi="Calibri" w:cs="Arial"/>
          <w:sz w:val="20"/>
          <w:szCs w:val="20"/>
        </w:rPr>
      </w:pPr>
      <w:r w:rsidRPr="001F1E92">
        <w:rPr>
          <w:rFonts w:ascii="Calibri" w:eastAsia="Calibri" w:hAnsi="Calibri" w:cs="Arial"/>
          <w:sz w:val="20"/>
        </w:rPr>
        <w:t xml:space="preserve">All incidences that require reporting to an external agency will be reported by the Quality Improvement Department.  </w:t>
      </w:r>
    </w:p>
    <w:p w14:paraId="145A81AB" w14:textId="77777777" w:rsidR="001F1E92" w:rsidRPr="001F1E92" w:rsidRDefault="001F1E92" w:rsidP="001F1E92">
      <w:pPr>
        <w:numPr>
          <w:ilvl w:val="0"/>
          <w:numId w:val="18"/>
        </w:numPr>
        <w:spacing w:line="240" w:lineRule="auto"/>
        <w:contextualSpacing/>
        <w:rPr>
          <w:rFonts w:ascii="Calibri" w:eastAsia="MS Mincho" w:hAnsi="Calibri" w:cs="Arial"/>
          <w:sz w:val="20"/>
          <w:szCs w:val="20"/>
        </w:rPr>
      </w:pPr>
      <w:r w:rsidRPr="001F1E92">
        <w:rPr>
          <w:rFonts w:ascii="Calibri" w:eastAsia="Calibri" w:hAnsi="Calibri" w:cs="Arial"/>
          <w:sz w:val="20"/>
        </w:rPr>
        <w:t xml:space="preserve">All required or suggested improvements will be included in the grievance report and sent out to involved parties.  </w:t>
      </w:r>
    </w:p>
    <w:p w14:paraId="6F2D4726" w14:textId="77777777" w:rsidR="001F1E92" w:rsidRPr="001F1E92" w:rsidRDefault="001F1E92" w:rsidP="001F1E92">
      <w:pPr>
        <w:numPr>
          <w:ilvl w:val="0"/>
          <w:numId w:val="18"/>
        </w:numPr>
        <w:spacing w:line="240" w:lineRule="auto"/>
        <w:contextualSpacing/>
        <w:rPr>
          <w:rFonts w:ascii="Calibri" w:eastAsia="MS Mincho" w:hAnsi="Calibri" w:cs="Arial"/>
          <w:sz w:val="20"/>
          <w:szCs w:val="20"/>
        </w:rPr>
      </w:pPr>
      <w:r w:rsidRPr="001F1E92">
        <w:rPr>
          <w:rFonts w:ascii="Calibri" w:eastAsia="Calibri" w:hAnsi="Calibri" w:cs="Arial"/>
          <w:sz w:val="20"/>
        </w:rPr>
        <w:t>The Quality Improvement Department will follow up to ensure that all required improvements are made.</w:t>
      </w:r>
    </w:p>
    <w:p w14:paraId="370F6854" w14:textId="77777777" w:rsidR="001F1E92" w:rsidRPr="001F1E92" w:rsidRDefault="001F1E92" w:rsidP="001F1E92">
      <w:pPr>
        <w:keepNext/>
        <w:keepLines/>
        <w:spacing w:before="240" w:after="240" w:line="240" w:lineRule="auto"/>
        <w:outlineLvl w:val="1"/>
        <w:rPr>
          <w:rFonts w:ascii="Calibri" w:eastAsia="MS Gothic" w:hAnsi="Calibri" w:cs="Arial-BoldMT"/>
          <w:b/>
          <w:color w:val="C1542A"/>
          <w:sz w:val="28"/>
          <w:szCs w:val="24"/>
          <w:lang w:eastAsia="ja-JP"/>
        </w:rPr>
      </w:pPr>
      <w:bookmarkStart w:id="12" w:name="_Toc146609225"/>
      <w:r w:rsidRPr="001F1E92">
        <w:rPr>
          <w:rFonts w:ascii="Calibri" w:eastAsia="Calibri" w:hAnsi="Calibri" w:cs="Calibri"/>
          <w:b/>
          <w:color w:val="C1542A"/>
          <w:sz w:val="28"/>
          <w:szCs w:val="28"/>
          <w:lang w:eastAsia="ja-JP"/>
        </w:rPr>
        <w:t>Filing a Complaint Outside of First Step House</w:t>
      </w:r>
      <w:bookmarkEnd w:id="12"/>
      <w:r w:rsidRPr="001F1E92">
        <w:rPr>
          <w:rFonts w:ascii="Calibri" w:eastAsia="Calibri" w:hAnsi="Calibri" w:cs="Calibri"/>
          <w:b/>
          <w:color w:val="C1542A"/>
          <w:sz w:val="28"/>
          <w:szCs w:val="28"/>
          <w:lang w:eastAsia="ja-JP"/>
        </w:rPr>
        <w:t xml:space="preserve">  </w:t>
      </w:r>
    </w:p>
    <w:p w14:paraId="65222B2A" w14:textId="77777777" w:rsidR="001F1E92" w:rsidRPr="001F1E92" w:rsidRDefault="001F1E92" w:rsidP="001F1E92">
      <w:pPr>
        <w:spacing w:line="240" w:lineRule="auto"/>
        <w:rPr>
          <w:rFonts w:ascii="Calibri" w:eastAsia="Calibri" w:hAnsi="Calibri" w:cs="Arial"/>
          <w:sz w:val="20"/>
        </w:rPr>
      </w:pPr>
      <w:r w:rsidRPr="001F1E92">
        <w:rPr>
          <w:rFonts w:ascii="Calibri" w:eastAsia="Calibri" w:hAnsi="Calibri" w:cs="Calibri"/>
          <w:sz w:val="20"/>
          <w:szCs w:val="20"/>
        </w:rPr>
        <w:t xml:space="preserve">Other governing entities will have their information posted for their own internal processes within the public posting locations at each facility. Employees will take no disciplinary or punitive action because a client, employee, or other person who provides care, treatment, or services reports safety, quality-of-care concerns or fraud, </w:t>
      </w:r>
      <w:proofErr w:type="gramStart"/>
      <w:r w:rsidRPr="001F1E92">
        <w:rPr>
          <w:rFonts w:ascii="Calibri" w:eastAsia="Calibri" w:hAnsi="Calibri" w:cs="Calibri"/>
          <w:sz w:val="20"/>
          <w:szCs w:val="20"/>
        </w:rPr>
        <w:t>waste</w:t>
      </w:r>
      <w:proofErr w:type="gramEnd"/>
      <w:r w:rsidRPr="001F1E92">
        <w:rPr>
          <w:rFonts w:ascii="Calibri" w:eastAsia="Calibri" w:hAnsi="Calibri" w:cs="Calibri"/>
          <w:sz w:val="20"/>
          <w:szCs w:val="20"/>
        </w:rPr>
        <w:t xml:space="preserve"> or abuse concerns to FHS staff or any other entity.</w:t>
      </w:r>
    </w:p>
    <w:p w14:paraId="6ADEE37D" w14:textId="77777777" w:rsidR="001F1E92" w:rsidRPr="001F1E92" w:rsidRDefault="001F1E92" w:rsidP="001F1E92">
      <w:pPr>
        <w:autoSpaceDE w:val="0"/>
        <w:autoSpaceDN w:val="0"/>
        <w:adjustRightInd w:val="0"/>
        <w:spacing w:before="120" w:line="240" w:lineRule="auto"/>
        <w:ind w:left="720"/>
        <w:outlineLvl w:val="2"/>
        <w:rPr>
          <w:rFonts w:ascii="Calibri" w:eastAsia="Times New Roman" w:hAnsi="Calibri" w:cs="Times New Roman"/>
          <w:b/>
          <w:color w:val="305F62"/>
          <w:sz w:val="24"/>
          <w:szCs w:val="20"/>
          <w:lang w:eastAsia="ja-JP"/>
        </w:rPr>
      </w:pPr>
      <w:bookmarkStart w:id="13" w:name="_Toc146609226"/>
      <w:r w:rsidRPr="001F1E92">
        <w:rPr>
          <w:rFonts w:ascii="Calibri" w:eastAsia="Calibri" w:hAnsi="Calibri" w:cs="Calibri"/>
          <w:b/>
          <w:color w:val="305F62"/>
          <w:sz w:val="24"/>
          <w:szCs w:val="24"/>
          <w:lang w:eastAsia="ja-JP"/>
        </w:rPr>
        <w:t>Joint Commission:</w:t>
      </w:r>
      <w:bookmarkEnd w:id="13"/>
      <w:r w:rsidRPr="001F1E92">
        <w:rPr>
          <w:rFonts w:ascii="Calibri" w:eastAsia="Calibri" w:hAnsi="Calibri" w:cs="Calibri"/>
          <w:b/>
          <w:color w:val="305F62"/>
          <w:sz w:val="24"/>
          <w:szCs w:val="24"/>
          <w:lang w:eastAsia="ja-JP"/>
        </w:rPr>
        <w:t xml:space="preserve"> </w:t>
      </w:r>
    </w:p>
    <w:p w14:paraId="03CA2E92" w14:textId="77777777" w:rsidR="001F1E92" w:rsidRPr="001F1E92" w:rsidRDefault="001F1E92" w:rsidP="001F1E92">
      <w:pPr>
        <w:spacing w:line="240" w:lineRule="auto"/>
        <w:rPr>
          <w:rFonts w:ascii="Calibri" w:eastAsia="Calibri" w:hAnsi="Calibri" w:cs="Arial"/>
          <w:sz w:val="20"/>
        </w:rPr>
      </w:pPr>
      <w:r w:rsidRPr="001F1E92">
        <w:rPr>
          <w:rFonts w:ascii="Calibri" w:eastAsia="Calibri" w:hAnsi="Calibri" w:cs="Calibri"/>
          <w:sz w:val="20"/>
          <w:szCs w:val="20"/>
        </w:rPr>
        <w:t xml:space="preserve">Clients and employees can submit a complaint to The Joint Commission by e-mail at </w:t>
      </w:r>
      <w:hyperlink r:id="rId15">
        <w:r w:rsidRPr="001F1E92">
          <w:rPr>
            <w:rFonts w:ascii="Calibri" w:eastAsia="Calibri" w:hAnsi="Calibri" w:cs="Calibri"/>
            <w:color w:val="305F62"/>
            <w:sz w:val="20"/>
            <w:u w:val="single"/>
          </w:rPr>
          <w:t>complaint@jointcommission.org</w:t>
        </w:r>
      </w:hyperlink>
      <w:r w:rsidRPr="001F1E92">
        <w:rPr>
          <w:rFonts w:ascii="Calibri" w:eastAsia="Calibri" w:hAnsi="Calibri" w:cs="Calibri"/>
          <w:sz w:val="20"/>
          <w:szCs w:val="20"/>
        </w:rPr>
        <w:t xml:space="preserve"> Your e-mail should include the name and address of the treatment facility, and a thorough explanation of your complaint. The public can also </w:t>
      </w:r>
      <w:r w:rsidRPr="001F1E92">
        <w:rPr>
          <w:rFonts w:ascii="Calibri" w:eastAsia="Calibri" w:hAnsi="Calibri" w:cs="Calibri"/>
          <w:sz w:val="20"/>
          <w:szCs w:val="20"/>
        </w:rPr>
        <w:lastRenderedPageBreak/>
        <w:t xml:space="preserve">submit a complaint to The Joint Commission via The Joint Commission’s website: </w:t>
      </w:r>
      <w:hyperlink r:id="rId16">
        <w:r w:rsidRPr="001F1E92">
          <w:rPr>
            <w:rFonts w:ascii="Calibri" w:eastAsia="Calibri" w:hAnsi="Calibri" w:cs="Calibri"/>
            <w:color w:val="305F62"/>
            <w:sz w:val="20"/>
            <w:u w:val="single"/>
          </w:rPr>
          <w:t>https://www.jointcommission.org/report_a_complaint.aspx</w:t>
        </w:r>
      </w:hyperlink>
    </w:p>
    <w:p w14:paraId="7E6949C3" w14:textId="77777777" w:rsidR="001F1E92" w:rsidRPr="001F1E92" w:rsidRDefault="001F1E92" w:rsidP="001F1E92">
      <w:pPr>
        <w:autoSpaceDE w:val="0"/>
        <w:autoSpaceDN w:val="0"/>
        <w:adjustRightInd w:val="0"/>
        <w:spacing w:before="120" w:line="240" w:lineRule="auto"/>
        <w:ind w:left="720"/>
        <w:outlineLvl w:val="2"/>
        <w:rPr>
          <w:rFonts w:ascii="Calibri" w:eastAsia="Times New Roman" w:hAnsi="Calibri" w:cs="Times New Roman"/>
          <w:b/>
          <w:color w:val="305F62"/>
          <w:sz w:val="24"/>
          <w:szCs w:val="20"/>
          <w:lang w:eastAsia="ja-JP"/>
        </w:rPr>
      </w:pPr>
      <w:bookmarkStart w:id="14" w:name="_Toc146609227"/>
      <w:r w:rsidRPr="001F1E92">
        <w:rPr>
          <w:rFonts w:ascii="Calibri" w:eastAsia="Calibri" w:hAnsi="Calibri" w:cs="Calibri"/>
          <w:b/>
          <w:color w:val="305F62"/>
          <w:sz w:val="24"/>
          <w:szCs w:val="24"/>
          <w:lang w:eastAsia="ja-JP"/>
        </w:rPr>
        <w:t>Federal Transit Administration:</w:t>
      </w:r>
      <w:bookmarkEnd w:id="14"/>
    </w:p>
    <w:p w14:paraId="283FBCEC" w14:textId="77777777" w:rsidR="001F1E92" w:rsidRPr="001F1E92" w:rsidRDefault="001F1E92" w:rsidP="001F1E92">
      <w:pPr>
        <w:spacing w:line="240" w:lineRule="auto"/>
        <w:rPr>
          <w:rFonts w:ascii="Calibri" w:eastAsia="Calibri" w:hAnsi="Calibri" w:cs="Arial"/>
          <w:sz w:val="20"/>
        </w:rPr>
      </w:pPr>
      <w:r w:rsidRPr="001F1E92">
        <w:rPr>
          <w:rFonts w:ascii="Calibri" w:eastAsia="Calibri" w:hAnsi="Calibri" w:cs="Calibri"/>
          <w:sz w:val="20"/>
          <w:szCs w:val="20"/>
        </w:rPr>
        <w:t xml:space="preserve">Clients may also submit a Title VI </w:t>
      </w:r>
      <w:proofErr w:type="gramStart"/>
      <w:r w:rsidRPr="001F1E92">
        <w:rPr>
          <w:rFonts w:ascii="Calibri" w:eastAsia="Calibri" w:hAnsi="Calibri" w:cs="Calibri"/>
          <w:sz w:val="20"/>
          <w:szCs w:val="20"/>
        </w:rPr>
        <w:t>compliant</w:t>
      </w:r>
      <w:proofErr w:type="gramEnd"/>
      <w:r w:rsidRPr="001F1E92">
        <w:rPr>
          <w:rFonts w:ascii="Calibri" w:eastAsia="Calibri" w:hAnsi="Calibri" w:cs="Calibri"/>
          <w:sz w:val="20"/>
          <w:szCs w:val="20"/>
        </w:rPr>
        <w:t xml:space="preserve"> related to transportation directly to the Federal Transit Administration (FTA) via phone at 888-446-4511 or by mail.  The FTA complaint form is located at: </w:t>
      </w:r>
      <w:hyperlink r:id="rId17">
        <w:r w:rsidRPr="001F1E92">
          <w:rPr>
            <w:rFonts w:ascii="Calibri" w:eastAsia="Calibri" w:hAnsi="Calibri" w:cs="Calibri"/>
            <w:color w:val="305F62"/>
            <w:sz w:val="20"/>
            <w:u w:val="single"/>
          </w:rPr>
          <w:t>https://www.transit.dot.gov/sites/fta.dot.gov/files/docs/Consolidated_Civil_Rights_Complaint_Form.pdf</w:t>
        </w:r>
      </w:hyperlink>
    </w:p>
    <w:p w14:paraId="303F5F9C" w14:textId="77777777" w:rsidR="001F1E92" w:rsidRPr="001F1E92" w:rsidRDefault="001F1E92" w:rsidP="001F1E92">
      <w:pPr>
        <w:autoSpaceDE w:val="0"/>
        <w:autoSpaceDN w:val="0"/>
        <w:adjustRightInd w:val="0"/>
        <w:spacing w:before="120" w:line="240" w:lineRule="auto"/>
        <w:ind w:left="720"/>
        <w:outlineLvl w:val="2"/>
        <w:rPr>
          <w:rFonts w:ascii="Calibri" w:eastAsia="Times New Roman" w:hAnsi="Calibri" w:cs="Times New Roman"/>
          <w:b/>
          <w:color w:val="305F62"/>
          <w:sz w:val="24"/>
          <w:szCs w:val="20"/>
          <w:lang w:eastAsia="ja-JP"/>
        </w:rPr>
      </w:pPr>
      <w:bookmarkStart w:id="15" w:name="_Toc146609228"/>
      <w:r w:rsidRPr="001F1E92">
        <w:rPr>
          <w:rFonts w:ascii="Calibri" w:eastAsia="Calibri" w:hAnsi="Calibri" w:cs="Calibri"/>
          <w:b/>
          <w:color w:val="305F62"/>
          <w:sz w:val="24"/>
          <w:szCs w:val="24"/>
          <w:lang w:eastAsia="ja-JP"/>
        </w:rPr>
        <w:t>Americans with Disabilities Act:</w:t>
      </w:r>
      <w:bookmarkEnd w:id="15"/>
    </w:p>
    <w:p w14:paraId="0A43AE27" w14:textId="77777777" w:rsidR="001F1E92" w:rsidRPr="001F1E92" w:rsidRDefault="001F1E92" w:rsidP="001F1E92">
      <w:pPr>
        <w:spacing w:line="240" w:lineRule="auto"/>
        <w:rPr>
          <w:rFonts w:ascii="Calibri" w:eastAsia="Calibri" w:hAnsi="Calibri" w:cs="Arial"/>
          <w:sz w:val="20"/>
        </w:rPr>
      </w:pPr>
      <w:r w:rsidRPr="001F1E92">
        <w:rPr>
          <w:rFonts w:ascii="Calibri" w:eastAsia="Calibri" w:hAnsi="Calibri" w:cs="Calibri"/>
          <w:sz w:val="20"/>
          <w:szCs w:val="20"/>
        </w:rPr>
        <w:t xml:space="preserve">You can file an Americans with Disabilities Act (ADA) complaint alleging disability discrimination against a State or local government or a public accommodation (private business including, for example, a restaurant, doctor's office, retail store, hotel, etc.). A complaint can be filed online using the link below, by mail, or by facsimile. Instructions for submitting attachments are on the form. To file an ADA complaint by facsimile, fax the completed ADA complaint form to: (202) 307-1197. To file an ADA complaint online: </w:t>
      </w:r>
      <w:hyperlink r:id="rId18">
        <w:r w:rsidRPr="001F1E92">
          <w:rPr>
            <w:rFonts w:ascii="Calibri" w:eastAsia="Calibri" w:hAnsi="Calibri" w:cs="Calibri"/>
            <w:color w:val="305F62"/>
            <w:sz w:val="20"/>
            <w:u w:val="single"/>
          </w:rPr>
          <w:t>Americans with Disabilities Act Discrimination Online Complaint Form</w:t>
        </w:r>
      </w:hyperlink>
    </w:p>
    <w:p w14:paraId="617CD6C6" w14:textId="77777777" w:rsidR="001F1E92" w:rsidRPr="001F1E92" w:rsidRDefault="001F1E92" w:rsidP="001F1E92">
      <w:pPr>
        <w:autoSpaceDE w:val="0"/>
        <w:autoSpaceDN w:val="0"/>
        <w:adjustRightInd w:val="0"/>
        <w:spacing w:before="120" w:line="240" w:lineRule="auto"/>
        <w:ind w:left="720"/>
        <w:outlineLvl w:val="2"/>
        <w:rPr>
          <w:rFonts w:ascii="Calibri" w:eastAsia="Times New Roman" w:hAnsi="Calibri" w:cs="Times New Roman"/>
          <w:b/>
          <w:color w:val="305F62"/>
          <w:sz w:val="24"/>
          <w:szCs w:val="20"/>
          <w:lang w:eastAsia="ja-JP"/>
        </w:rPr>
      </w:pPr>
      <w:bookmarkStart w:id="16" w:name="_Toc146609229"/>
      <w:r w:rsidRPr="001F1E92">
        <w:rPr>
          <w:rFonts w:ascii="Calibri" w:eastAsia="Calibri" w:hAnsi="Calibri" w:cs="Calibri"/>
          <w:b/>
          <w:color w:val="305F62"/>
          <w:sz w:val="24"/>
          <w:szCs w:val="24"/>
          <w:lang w:eastAsia="ja-JP"/>
        </w:rPr>
        <w:t>Office of Civil Rights:</w:t>
      </w:r>
      <w:bookmarkEnd w:id="16"/>
    </w:p>
    <w:p w14:paraId="0D484426" w14:textId="77777777" w:rsidR="001F1E92" w:rsidRPr="001F1E92" w:rsidRDefault="001F1E92" w:rsidP="001F1E92">
      <w:pPr>
        <w:spacing w:line="240" w:lineRule="auto"/>
        <w:rPr>
          <w:rFonts w:ascii="Calibri" w:eastAsia="Calibri" w:hAnsi="Calibri" w:cs="Arial"/>
          <w:sz w:val="20"/>
          <w:szCs w:val="24"/>
        </w:rPr>
      </w:pPr>
      <w:r w:rsidRPr="001F1E92">
        <w:rPr>
          <w:rFonts w:ascii="Calibri" w:eastAsia="Calibri" w:hAnsi="Calibri" w:cs="Arial"/>
          <w:sz w:val="20"/>
        </w:rPr>
        <w:t xml:space="preserve">If you feel that your Civil Rights have been violated, you may file a complaint by contacting the Office of Civil Rights at: </w:t>
      </w:r>
      <w:hyperlink r:id="rId19" w:history="1">
        <w:r w:rsidRPr="001F1E92">
          <w:rPr>
            <w:rFonts w:ascii="Calibri" w:eastAsia="Calibri" w:hAnsi="Calibri" w:cs="Arial"/>
            <w:color w:val="305F62"/>
            <w:sz w:val="20"/>
            <w:u w:val="single"/>
          </w:rPr>
          <w:t>https://www.hhs.gov/ocr/complaints/index.html</w:t>
        </w:r>
      </w:hyperlink>
    </w:p>
    <w:p w14:paraId="286B0D98" w14:textId="77777777" w:rsidR="001F1E92" w:rsidRPr="001F1E92" w:rsidRDefault="001F1E92" w:rsidP="001F1E92">
      <w:pPr>
        <w:autoSpaceDE w:val="0"/>
        <w:autoSpaceDN w:val="0"/>
        <w:adjustRightInd w:val="0"/>
        <w:spacing w:before="120" w:line="240" w:lineRule="auto"/>
        <w:ind w:left="720"/>
        <w:outlineLvl w:val="2"/>
        <w:rPr>
          <w:rFonts w:ascii="Calibri" w:eastAsia="Times New Roman" w:hAnsi="Calibri" w:cs="Times New Roman"/>
          <w:b/>
          <w:color w:val="305F62"/>
          <w:sz w:val="24"/>
          <w:szCs w:val="20"/>
          <w:lang w:eastAsia="ja-JP"/>
        </w:rPr>
      </w:pPr>
      <w:bookmarkStart w:id="17" w:name="_Toc146609230"/>
      <w:r w:rsidRPr="001F1E92">
        <w:rPr>
          <w:rFonts w:ascii="Calibri" w:eastAsia="Calibri" w:hAnsi="Calibri" w:cs="Calibri"/>
          <w:b/>
          <w:color w:val="305F62"/>
          <w:sz w:val="24"/>
          <w:szCs w:val="24"/>
          <w:lang w:eastAsia="ja-JP"/>
        </w:rPr>
        <w:t>Optum:</w:t>
      </w:r>
      <w:bookmarkEnd w:id="17"/>
    </w:p>
    <w:p w14:paraId="2DF54501" w14:textId="77777777" w:rsidR="001F1E92" w:rsidRPr="001F1E92" w:rsidRDefault="001F1E92" w:rsidP="001F1E92">
      <w:pPr>
        <w:spacing w:line="240" w:lineRule="auto"/>
        <w:rPr>
          <w:rFonts w:ascii="Calibri" w:eastAsia="Calibri" w:hAnsi="Calibri" w:cs="Arial"/>
          <w:sz w:val="20"/>
        </w:rPr>
      </w:pPr>
      <w:r w:rsidRPr="001F1E92">
        <w:rPr>
          <w:rFonts w:ascii="Calibri" w:eastAsia="Calibri" w:hAnsi="Calibri" w:cs="Calibri"/>
          <w:sz w:val="20"/>
          <w:szCs w:val="20"/>
        </w:rPr>
        <w:t>If you feel that you have been treated unfairly or discriminated against for any reason, you may file a complaint by contacting Optum Salt Lake County at: 1-877-370-8953.</w:t>
      </w:r>
    </w:p>
    <w:p w14:paraId="35650776" w14:textId="77777777" w:rsidR="001F1E92" w:rsidRPr="001F1E92" w:rsidRDefault="001F1E92" w:rsidP="001F1E92">
      <w:pPr>
        <w:autoSpaceDE w:val="0"/>
        <w:autoSpaceDN w:val="0"/>
        <w:adjustRightInd w:val="0"/>
        <w:spacing w:before="120" w:line="240" w:lineRule="auto"/>
        <w:ind w:left="720"/>
        <w:outlineLvl w:val="2"/>
        <w:rPr>
          <w:rFonts w:ascii="Calibri" w:eastAsia="Times New Roman" w:hAnsi="Calibri" w:cs="Times New Roman"/>
          <w:b/>
          <w:color w:val="305F62"/>
          <w:sz w:val="24"/>
          <w:szCs w:val="20"/>
          <w:lang w:eastAsia="ja-JP"/>
        </w:rPr>
      </w:pPr>
      <w:bookmarkStart w:id="18" w:name="_Toc146609231"/>
      <w:r w:rsidRPr="001F1E92">
        <w:rPr>
          <w:rFonts w:ascii="Calibri" w:eastAsia="Calibri" w:hAnsi="Calibri" w:cs="Calibri"/>
          <w:b/>
          <w:color w:val="305F62"/>
          <w:sz w:val="24"/>
          <w:szCs w:val="24"/>
          <w:lang w:eastAsia="ja-JP"/>
        </w:rPr>
        <w:t>Department of Human Services:</w:t>
      </w:r>
      <w:bookmarkEnd w:id="18"/>
    </w:p>
    <w:p w14:paraId="7FDC1A5F" w14:textId="77777777" w:rsidR="001F1E92" w:rsidRPr="001F1E92" w:rsidRDefault="001F1E92" w:rsidP="001F1E92">
      <w:pPr>
        <w:spacing w:line="240" w:lineRule="auto"/>
        <w:rPr>
          <w:rFonts w:ascii="Calibri" w:eastAsia="Calibri" w:hAnsi="Calibri" w:cs="Arial"/>
          <w:sz w:val="20"/>
        </w:rPr>
      </w:pPr>
      <w:r w:rsidRPr="001F1E92">
        <w:rPr>
          <w:rFonts w:ascii="Calibri" w:eastAsia="Calibri" w:hAnsi="Calibri" w:cs="Calibri"/>
          <w:sz w:val="20"/>
          <w:szCs w:val="20"/>
        </w:rPr>
        <w:t>If you witness Provider Code of Conduction Violations, call the Department of Human Services at: 801-520-2777.</w:t>
      </w:r>
    </w:p>
    <w:p w14:paraId="39ECACEB" w14:textId="77777777" w:rsidR="001F1E92" w:rsidRPr="001F1E92" w:rsidRDefault="001F1E92" w:rsidP="001F1E92">
      <w:pPr>
        <w:autoSpaceDE w:val="0"/>
        <w:autoSpaceDN w:val="0"/>
        <w:adjustRightInd w:val="0"/>
        <w:spacing w:before="120" w:line="240" w:lineRule="auto"/>
        <w:ind w:left="720"/>
        <w:outlineLvl w:val="2"/>
        <w:rPr>
          <w:rFonts w:ascii="Calibri" w:eastAsia="Times New Roman" w:hAnsi="Calibri" w:cs="Times New Roman"/>
          <w:b/>
          <w:color w:val="305F62"/>
          <w:sz w:val="24"/>
          <w:szCs w:val="20"/>
          <w:lang w:eastAsia="ja-JP"/>
        </w:rPr>
      </w:pPr>
      <w:bookmarkStart w:id="19" w:name="_Toc146609232"/>
      <w:r w:rsidRPr="001F1E92">
        <w:rPr>
          <w:rFonts w:ascii="Calibri" w:eastAsia="Calibri" w:hAnsi="Calibri" w:cs="Calibri"/>
          <w:b/>
          <w:color w:val="305F62"/>
          <w:sz w:val="24"/>
          <w:szCs w:val="24"/>
          <w:lang w:eastAsia="ja-JP"/>
        </w:rPr>
        <w:t>U.S. Department of Housing and Urban Development</w:t>
      </w:r>
      <w:bookmarkEnd w:id="19"/>
    </w:p>
    <w:p w14:paraId="47B27755" w14:textId="77777777" w:rsidR="001F1E92" w:rsidRPr="001F1E92" w:rsidRDefault="001F1E92" w:rsidP="001F1E92">
      <w:pPr>
        <w:spacing w:line="240" w:lineRule="auto"/>
        <w:rPr>
          <w:rFonts w:ascii="Calibri" w:eastAsia="Calibri" w:hAnsi="Calibri" w:cs="Calibri"/>
          <w:sz w:val="20"/>
        </w:rPr>
      </w:pPr>
      <w:r w:rsidRPr="001F1E92">
        <w:rPr>
          <w:rFonts w:ascii="Calibri" w:eastAsia="Calibri" w:hAnsi="Calibri" w:cs="Calibri"/>
          <w:sz w:val="20"/>
        </w:rPr>
        <w:t xml:space="preserve">If you have been discriminated against </w:t>
      </w:r>
      <w:proofErr w:type="gramStart"/>
      <w:r w:rsidRPr="001F1E92">
        <w:rPr>
          <w:rFonts w:ascii="Calibri" w:eastAsia="Calibri" w:hAnsi="Calibri" w:cs="Calibri"/>
          <w:sz w:val="20"/>
        </w:rPr>
        <w:t>with regard to</w:t>
      </w:r>
      <w:proofErr w:type="gramEnd"/>
      <w:r w:rsidRPr="001F1E92">
        <w:rPr>
          <w:rFonts w:ascii="Calibri" w:eastAsia="Calibri" w:hAnsi="Calibri" w:cs="Calibri"/>
          <w:sz w:val="20"/>
        </w:rPr>
        <w:t xml:space="preserve"> Equal Housing Opportunity, you may file a complaint by phone at: 1-800-669-9777 or 1-800-927-9275(TTY).  </w:t>
      </w:r>
    </w:p>
    <w:p w14:paraId="2498C80E" w14:textId="77777777" w:rsidR="001F1E92" w:rsidRPr="001F1E92" w:rsidRDefault="001F1E92" w:rsidP="001F1E92">
      <w:pPr>
        <w:autoSpaceDE w:val="0"/>
        <w:autoSpaceDN w:val="0"/>
        <w:adjustRightInd w:val="0"/>
        <w:spacing w:before="120" w:line="240" w:lineRule="auto"/>
        <w:ind w:left="720"/>
        <w:outlineLvl w:val="2"/>
        <w:rPr>
          <w:rFonts w:ascii="Calibri" w:eastAsia="Times New Roman" w:hAnsi="Calibri" w:cs="Times New Roman"/>
          <w:b/>
          <w:color w:val="305F62"/>
          <w:sz w:val="24"/>
          <w:szCs w:val="20"/>
          <w:lang w:eastAsia="ja-JP"/>
        </w:rPr>
      </w:pPr>
      <w:bookmarkStart w:id="20" w:name="_Toc146609233"/>
      <w:r w:rsidRPr="001F1E92">
        <w:rPr>
          <w:rFonts w:ascii="Calibri" w:eastAsia="Times New Roman" w:hAnsi="Calibri" w:cs="Times New Roman"/>
          <w:b/>
          <w:color w:val="305F62"/>
          <w:sz w:val="24"/>
          <w:szCs w:val="20"/>
          <w:lang w:eastAsia="ja-JP"/>
        </w:rPr>
        <w:t>U.S. Department of Veterans Affairs</w:t>
      </w:r>
      <w:bookmarkEnd w:id="20"/>
    </w:p>
    <w:p w14:paraId="143F8234" w14:textId="77777777" w:rsidR="001F1E92" w:rsidRPr="001F1E92" w:rsidRDefault="001F1E92" w:rsidP="001F1E92">
      <w:pPr>
        <w:spacing w:line="240" w:lineRule="auto"/>
        <w:ind w:firstLine="720"/>
        <w:rPr>
          <w:rFonts w:ascii="Calibri" w:eastAsia="Calibri" w:hAnsi="Calibri" w:cs="Calibri"/>
          <w:color w:val="2E2E2E"/>
          <w:sz w:val="20"/>
          <w:szCs w:val="20"/>
          <w:shd w:val="clear" w:color="auto" w:fill="F7F7F7"/>
        </w:rPr>
      </w:pPr>
      <w:r w:rsidRPr="001F1E92">
        <w:rPr>
          <w:rFonts w:ascii="Calibri" w:eastAsia="Calibri" w:hAnsi="Calibri" w:cs="Calibri"/>
          <w:color w:val="2E2E2E"/>
          <w:sz w:val="20"/>
          <w:szCs w:val="20"/>
          <w:shd w:val="clear" w:color="auto" w:fill="F7F7F7"/>
        </w:rPr>
        <w:t>To submit concerns about fraud, waste, or abuse, complete and submit the </w:t>
      </w:r>
      <w:hyperlink r:id="rId20" w:tgtFrame="_blank" w:tooltip="Program Integrity Fraud, Waste and Abuse Complaint Form, VA Form 10-0500 " w:history="1">
        <w:r w:rsidRPr="001F1E92">
          <w:rPr>
            <w:rFonts w:ascii="Calibri" w:eastAsia="Calibri" w:hAnsi="Calibri" w:cs="Calibri"/>
            <w:i/>
            <w:iCs/>
            <w:color w:val="0B6CB2"/>
            <w:sz w:val="20"/>
            <w:szCs w:val="20"/>
            <w:shd w:val="clear" w:color="auto" w:fill="F7F7F7"/>
          </w:rPr>
          <w:t>Program Integrity Fraud, Waste and Abuse Complaint Form</w:t>
        </w:r>
        <w:r w:rsidRPr="001F1E92">
          <w:rPr>
            <w:rFonts w:ascii="Calibri" w:eastAsia="Calibri" w:hAnsi="Calibri" w:cs="Calibri"/>
            <w:color w:val="0B6CB2"/>
            <w:sz w:val="20"/>
            <w:szCs w:val="20"/>
            <w:u w:val="single"/>
            <w:shd w:val="clear" w:color="auto" w:fill="F7F7F7"/>
          </w:rPr>
          <w:t>, VA Form 10-0500</w:t>
        </w:r>
      </w:hyperlink>
      <w:r w:rsidRPr="001F1E92">
        <w:rPr>
          <w:rFonts w:ascii="Calibri" w:eastAsia="Calibri" w:hAnsi="Calibri" w:cs="Calibri"/>
          <w:color w:val="2E2E2E"/>
          <w:sz w:val="20"/>
          <w:szCs w:val="20"/>
          <w:shd w:val="clear" w:color="auto" w:fill="F7F7F7"/>
        </w:rPr>
        <w:t> via email to </w:t>
      </w:r>
      <w:hyperlink r:id="rId21" w:tgtFrame="_blank" w:tooltip="Email the OCC Program Integrity Team" w:history="1">
        <w:r w:rsidRPr="001F1E92">
          <w:rPr>
            <w:rFonts w:ascii="Calibri" w:eastAsia="Calibri" w:hAnsi="Calibri" w:cs="Calibri"/>
            <w:color w:val="0B6CB2"/>
            <w:sz w:val="20"/>
            <w:szCs w:val="20"/>
            <w:u w:val="single"/>
            <w:shd w:val="clear" w:color="auto" w:fill="F7F7F7"/>
          </w:rPr>
          <w:t>OCCProgramIntegrityTeam@va.gov</w:t>
        </w:r>
      </w:hyperlink>
      <w:r w:rsidRPr="001F1E92">
        <w:rPr>
          <w:rFonts w:ascii="Calibri" w:eastAsia="Calibri" w:hAnsi="Calibri" w:cs="Calibri"/>
          <w:color w:val="2E2E2E"/>
          <w:sz w:val="20"/>
          <w:szCs w:val="20"/>
          <w:shd w:val="clear" w:color="auto" w:fill="F7F7F7"/>
        </w:rPr>
        <w:t xml:space="preserve">. You can also download, </w:t>
      </w:r>
      <w:proofErr w:type="gramStart"/>
      <w:r w:rsidRPr="001F1E92">
        <w:rPr>
          <w:rFonts w:ascii="Calibri" w:eastAsia="Calibri" w:hAnsi="Calibri" w:cs="Calibri"/>
          <w:color w:val="2E2E2E"/>
          <w:sz w:val="20"/>
          <w:szCs w:val="20"/>
          <w:shd w:val="clear" w:color="auto" w:fill="F7F7F7"/>
        </w:rPr>
        <w:t>print</w:t>
      </w:r>
      <w:proofErr w:type="gramEnd"/>
      <w:r w:rsidRPr="001F1E92">
        <w:rPr>
          <w:rFonts w:ascii="Calibri" w:eastAsia="Calibri" w:hAnsi="Calibri" w:cs="Calibri"/>
          <w:color w:val="2E2E2E"/>
          <w:sz w:val="20"/>
          <w:szCs w:val="20"/>
          <w:shd w:val="clear" w:color="auto" w:fill="F7F7F7"/>
        </w:rPr>
        <w:t xml:space="preserve"> and return the form by mail or fax to the address and fax number included on the form. We will make every effort to keep all information we receive confidential.</w:t>
      </w:r>
    </w:p>
    <w:p w14:paraId="6372B272" w14:textId="77777777" w:rsidR="001F1E92" w:rsidRPr="001F1E92" w:rsidRDefault="001F1E92" w:rsidP="001F1E92">
      <w:pPr>
        <w:autoSpaceDE w:val="0"/>
        <w:autoSpaceDN w:val="0"/>
        <w:adjustRightInd w:val="0"/>
        <w:spacing w:before="120" w:line="240" w:lineRule="auto"/>
        <w:ind w:left="720"/>
        <w:outlineLvl w:val="2"/>
        <w:rPr>
          <w:rFonts w:ascii="Calibri" w:eastAsia="Times New Roman" w:hAnsi="Calibri" w:cs="Times New Roman"/>
          <w:b/>
          <w:color w:val="305F62"/>
          <w:sz w:val="24"/>
          <w:szCs w:val="20"/>
          <w:shd w:val="clear" w:color="auto" w:fill="F7F7F7"/>
          <w:lang w:eastAsia="ja-JP"/>
        </w:rPr>
      </w:pPr>
      <w:bookmarkStart w:id="21" w:name="_Toc146609234"/>
      <w:r w:rsidRPr="001F1E92">
        <w:rPr>
          <w:rFonts w:ascii="Calibri" w:eastAsia="Times New Roman" w:hAnsi="Calibri" w:cs="Times New Roman"/>
          <w:b/>
          <w:color w:val="305F62"/>
          <w:sz w:val="24"/>
          <w:szCs w:val="20"/>
          <w:shd w:val="clear" w:color="auto" w:fill="F7F7F7"/>
          <w:lang w:eastAsia="ja-JP"/>
        </w:rPr>
        <w:t>Medicaid</w:t>
      </w:r>
      <w:bookmarkEnd w:id="21"/>
    </w:p>
    <w:p w14:paraId="4234AA0A" w14:textId="77777777" w:rsidR="001F1E92" w:rsidRPr="001F1E92" w:rsidRDefault="001F1E92" w:rsidP="001F1E92">
      <w:pPr>
        <w:shd w:val="clear" w:color="auto" w:fill="FFFFFF"/>
        <w:spacing w:after="315" w:line="240" w:lineRule="auto"/>
        <w:rPr>
          <w:rFonts w:ascii="Calibri" w:eastAsia="Times New Roman" w:hAnsi="Calibri" w:cs="Calibri"/>
          <w:color w:val="000000"/>
          <w:sz w:val="20"/>
          <w:szCs w:val="20"/>
        </w:rPr>
      </w:pPr>
      <w:r w:rsidRPr="001F1E92">
        <w:rPr>
          <w:rFonts w:ascii="Calibri" w:eastAsia="Times New Roman" w:hAnsi="Calibri" w:cs="Calibri"/>
          <w:color w:val="000000"/>
          <w:sz w:val="20"/>
          <w:szCs w:val="20"/>
        </w:rPr>
        <w:t xml:space="preserve">If you think a Medicaid provider is involved with fraud, please contact: The Utah Office of Inspector General (OIG), Email: </w:t>
      </w:r>
      <w:hyperlink r:id="rId22" w:history="1">
        <w:r w:rsidRPr="001F1E92">
          <w:rPr>
            <w:rFonts w:ascii="Calibri" w:eastAsia="Times New Roman" w:hAnsi="Calibri" w:cs="Calibri"/>
            <w:color w:val="305F62"/>
            <w:sz w:val="20"/>
            <w:szCs w:val="20"/>
            <w:u w:val="single"/>
          </w:rPr>
          <w:t>mpi@utah.gov</w:t>
        </w:r>
      </w:hyperlink>
      <w:r w:rsidRPr="001F1E92">
        <w:rPr>
          <w:rFonts w:ascii="Calibri" w:eastAsia="Times New Roman" w:hAnsi="Calibri" w:cs="Calibri"/>
          <w:color w:val="000000"/>
          <w:sz w:val="20"/>
          <w:szCs w:val="20"/>
        </w:rPr>
        <w:t>, Toll-Free Hotline: 1-855-403-7283</w:t>
      </w:r>
    </w:p>
    <w:p w14:paraId="5A9E9334" w14:textId="1EF66772" w:rsidR="00367815" w:rsidRPr="001F1E92" w:rsidRDefault="00A11549" w:rsidP="00332420">
      <w:pPr>
        <w:spacing w:line="240" w:lineRule="auto"/>
        <w:ind w:left="720"/>
        <w:rPr>
          <w:rFonts w:eastAsia="Calibri" w:cstheme="minorHAnsi"/>
          <w:sz w:val="20"/>
        </w:rPr>
      </w:pPr>
      <w:r w:rsidRPr="001F1E92">
        <w:rPr>
          <w:rFonts w:eastAsia="Calibri" w:cstheme="minorHAnsi"/>
          <w:sz w:val="20"/>
          <w:lang w:eastAsia="ja-JP"/>
        </w:rPr>
        <w:t xml:space="preserve"> </w:t>
      </w:r>
    </w:p>
    <w:sectPr w:rsidR="00367815" w:rsidRPr="001F1E92" w:rsidSect="003609FB">
      <w:footerReference w:type="even" r:id="rId23"/>
      <w:footerReference w:type="default" r:id="rId24"/>
      <w:headerReference w:type="first" r:id="rId25"/>
      <w:footerReference w:type="first" r:id="rId26"/>
      <w:pgSz w:w="12240" w:h="15840" w:code="1"/>
      <w:pgMar w:top="360" w:right="720" w:bottom="360" w:left="72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1B744" w14:textId="77777777" w:rsidR="00B5033C" w:rsidRDefault="00B5033C" w:rsidP="004A1328">
      <w:pPr>
        <w:spacing w:line="240" w:lineRule="auto"/>
      </w:pPr>
      <w:r>
        <w:separator/>
      </w:r>
    </w:p>
  </w:endnote>
  <w:endnote w:type="continuationSeparator" w:id="0">
    <w:p w14:paraId="617F7ACA" w14:textId="77777777" w:rsidR="00B5033C" w:rsidRDefault="00B5033C" w:rsidP="004A13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D08A" w14:textId="77777777" w:rsidR="00E152E8" w:rsidRPr="00A94A71" w:rsidRDefault="00E152E8" w:rsidP="008C5573">
    <w:pPr>
      <w:pStyle w:val="Slogan"/>
      <w:jc w:val="right"/>
      <w:rPr>
        <w:sz w:val="28"/>
      </w:rPr>
    </w:pPr>
    <w:r w:rsidRPr="00A706E0">
      <w:rPr>
        <w:noProof/>
      </w:rPr>
      <w:drawing>
        <wp:anchor distT="0" distB="0" distL="114300" distR="114300" simplePos="0" relativeHeight="251663360" behindDoc="1" locked="0" layoutInCell="1" allowOverlap="1" wp14:anchorId="446A49F0" wp14:editId="3CA3508F">
          <wp:simplePos x="0" y="0"/>
          <wp:positionH relativeFrom="margin">
            <wp:align>left</wp:align>
          </wp:positionH>
          <wp:positionV relativeFrom="paragraph">
            <wp:posOffset>-80645</wp:posOffset>
          </wp:positionV>
          <wp:extent cx="866775" cy="5803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580390"/>
                  </a:xfrm>
                  <a:prstGeom prst="rect">
                    <a:avLst/>
                  </a:prstGeom>
                </pic:spPr>
              </pic:pic>
            </a:graphicData>
          </a:graphic>
          <wp14:sizeRelH relativeFrom="page">
            <wp14:pctWidth>0</wp14:pctWidth>
          </wp14:sizeRelH>
          <wp14:sizeRelV relativeFrom="page">
            <wp14:pctHeight>0</wp14:pctHeight>
          </wp14:sizeRelV>
        </wp:anchor>
      </w:drawing>
    </w:r>
    <w:r w:rsidR="008C5573" w:rsidRPr="008C5573">
      <w:t xml:space="preserve"> </w:t>
    </w:r>
    <w:r w:rsidR="008C5573">
      <w:t>Me</w:t>
    </w:r>
    <w:r w:rsidR="008C5573">
      <w:rPr>
        <w:spacing w:val="-9"/>
      </w:rPr>
      <w:t>a</w:t>
    </w:r>
    <w:r w:rsidR="008C5573">
      <w:t>nin</w:t>
    </w:r>
    <w:r w:rsidR="008C5573">
      <w:rPr>
        <w:spacing w:val="-12"/>
      </w:rPr>
      <w:t>g</w:t>
    </w:r>
    <w:r w:rsidR="008C5573">
      <w:rPr>
        <w:spacing w:val="-33"/>
      </w:rPr>
      <w:t xml:space="preserve"> </w:t>
    </w:r>
    <w:r w:rsidR="008C5573">
      <w:rPr>
        <w:position w:val="3"/>
        <w:sz w:val="14"/>
        <w:szCs w:val="14"/>
      </w:rPr>
      <w:t xml:space="preserve">• </w:t>
    </w:r>
    <w:r w:rsidR="008C5573">
      <w:rPr>
        <w:spacing w:val="-7"/>
      </w:rPr>
      <w:t>Purp</w:t>
    </w:r>
    <w:r w:rsidR="008C5573">
      <w:rPr>
        <w:spacing w:val="-6"/>
      </w:rPr>
      <w:t>o</w:t>
    </w:r>
    <w:r w:rsidR="008C5573">
      <w:rPr>
        <w:spacing w:val="-7"/>
      </w:rPr>
      <w:t>s</w:t>
    </w:r>
    <w:r w:rsidR="008C5573">
      <w:rPr>
        <w:spacing w:val="-6"/>
      </w:rPr>
      <w:t>e</w:t>
    </w:r>
    <w:r w:rsidR="008C5573">
      <w:rPr>
        <w:spacing w:val="-32"/>
      </w:rPr>
      <w:t xml:space="preserve"> </w:t>
    </w:r>
    <w:r w:rsidR="008C5573">
      <w:rPr>
        <w:position w:val="3"/>
        <w:sz w:val="14"/>
        <w:szCs w:val="14"/>
      </w:rPr>
      <w:t xml:space="preserve">• </w:t>
    </w:r>
    <w:r w:rsidR="008C5573">
      <w:rPr>
        <w:spacing w:val="-8"/>
      </w:rPr>
      <w:t>Rec</w:t>
    </w:r>
    <w:r w:rsidR="008C5573">
      <w:rPr>
        <w:spacing w:val="-7"/>
      </w:rPr>
      <w:t>o</w:t>
    </w:r>
    <w:r w:rsidR="008C5573">
      <w:rPr>
        <w:spacing w:val="-8"/>
      </w:rPr>
      <w:t>very</w:t>
    </w:r>
    <w:r w:rsidRPr="00A94A71">
      <w:rPr>
        <w:noProof/>
        <w:sz w:val="28"/>
      </w:rPr>
      <w:t xml:space="preserve"> </w:t>
    </w:r>
  </w:p>
  <w:p w14:paraId="337E24EF" w14:textId="77777777" w:rsidR="00E152E8" w:rsidRDefault="00E152E8">
    <w:pPr>
      <w:pStyle w:val="Footer"/>
    </w:pPr>
  </w:p>
  <w:p w14:paraId="095BC6C2" w14:textId="77777777" w:rsidR="00E152E8" w:rsidRDefault="00E152E8">
    <w:pPr>
      <w:pStyle w:val="Footer"/>
    </w:pPr>
  </w:p>
  <w:p w14:paraId="20E4C377" w14:textId="77777777" w:rsidR="00E152E8" w:rsidRDefault="00E15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5"/>
      <w:gridCol w:w="5355"/>
    </w:tblGrid>
    <w:tr w:rsidR="000D386C" w14:paraId="17384FD4" w14:textId="77777777" w:rsidTr="000D386C">
      <w:tc>
        <w:tcPr>
          <w:tcW w:w="5355" w:type="dxa"/>
        </w:tcPr>
        <w:p w14:paraId="343C9AD2" w14:textId="77777777" w:rsidR="000D386C" w:rsidRDefault="000D386C" w:rsidP="000D386C">
          <w:pPr>
            <w:pStyle w:val="Footer"/>
            <w:rPr>
              <w:rFonts w:ascii="Palatino Linotype" w:hAnsi="Palatino Linotype"/>
              <w:i/>
              <w:color w:val="3A1C0E"/>
              <w:position w:val="3"/>
              <w:sz w:val="14"/>
              <w:szCs w:val="14"/>
            </w:rPr>
          </w:pPr>
          <w:r w:rsidRPr="00A706E0">
            <w:rPr>
              <w:rFonts w:ascii="Palatino Linotype" w:hAnsi="Palatino Linotype"/>
              <w:i/>
              <w:noProof/>
              <w:sz w:val="26"/>
              <w:szCs w:val="26"/>
            </w:rPr>
            <w:drawing>
              <wp:inline distT="0" distB="0" distL="0" distR="0" wp14:anchorId="605645A7" wp14:editId="68BB1159">
                <wp:extent cx="866775" cy="58039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580390"/>
                        </a:xfrm>
                        <a:prstGeom prst="rect">
                          <a:avLst/>
                        </a:prstGeom>
                      </pic:spPr>
                    </pic:pic>
                  </a:graphicData>
                </a:graphic>
              </wp:inline>
            </w:drawing>
          </w:r>
        </w:p>
      </w:tc>
      <w:tc>
        <w:tcPr>
          <w:tcW w:w="5355" w:type="dxa"/>
        </w:tcPr>
        <w:p w14:paraId="140C3958" w14:textId="77777777" w:rsidR="000D386C" w:rsidRPr="00A94A71" w:rsidRDefault="000D386C" w:rsidP="000D386C">
          <w:pPr>
            <w:pStyle w:val="Footer"/>
            <w:jc w:val="right"/>
            <w:rPr>
              <w:rFonts w:ascii="Palatino Linotype" w:hAnsi="Palatino Linotype"/>
              <w:i/>
              <w:sz w:val="28"/>
            </w:rPr>
          </w:pPr>
          <w:r w:rsidRPr="00A706E0">
            <w:rPr>
              <w:rFonts w:ascii="Palatino Linotype" w:hAnsi="Palatino Linotype"/>
              <w:i/>
              <w:color w:val="3A1C0E"/>
              <w:spacing w:val="-11"/>
              <w:sz w:val="26"/>
              <w:szCs w:val="26"/>
            </w:rPr>
            <w:t>Me</w:t>
          </w:r>
          <w:r w:rsidRPr="00A706E0">
            <w:rPr>
              <w:rFonts w:ascii="Palatino Linotype" w:hAnsi="Palatino Linotype"/>
              <w:i/>
              <w:color w:val="3A1C0E"/>
              <w:spacing w:val="-9"/>
              <w:sz w:val="26"/>
              <w:szCs w:val="26"/>
            </w:rPr>
            <w:t>a</w:t>
          </w:r>
          <w:r w:rsidRPr="00A706E0">
            <w:rPr>
              <w:rFonts w:ascii="Palatino Linotype" w:hAnsi="Palatino Linotype"/>
              <w:i/>
              <w:color w:val="3A1C0E"/>
              <w:spacing w:val="-11"/>
              <w:sz w:val="26"/>
              <w:szCs w:val="26"/>
            </w:rPr>
            <w:t>nin</w:t>
          </w:r>
          <w:r w:rsidRPr="00A706E0">
            <w:rPr>
              <w:rFonts w:ascii="Palatino Linotype" w:hAnsi="Palatino Linotype"/>
              <w:i/>
              <w:color w:val="3A1C0E"/>
              <w:spacing w:val="-12"/>
              <w:sz w:val="26"/>
              <w:szCs w:val="26"/>
            </w:rPr>
            <w:t>g</w:t>
          </w:r>
          <w:r w:rsidRPr="00A94A71">
            <w:rPr>
              <w:rFonts w:ascii="Palatino Linotype" w:hAnsi="Palatino Linotype"/>
              <w:i/>
              <w:color w:val="3A1C0E"/>
              <w:spacing w:val="-33"/>
              <w:sz w:val="24"/>
            </w:rPr>
            <w:t xml:space="preserve"> </w:t>
          </w:r>
          <w:r w:rsidRPr="00A706E0">
            <w:rPr>
              <w:rFonts w:ascii="Palatino Linotype" w:hAnsi="Palatino Linotype"/>
              <w:i/>
              <w:color w:val="3A1C0E"/>
              <w:position w:val="3"/>
              <w:sz w:val="14"/>
              <w:szCs w:val="14"/>
            </w:rPr>
            <w:t>•</w:t>
          </w:r>
          <w:r w:rsidRPr="00A94A71">
            <w:rPr>
              <w:rFonts w:ascii="Palatino Linotype" w:hAnsi="Palatino Linotype"/>
              <w:i/>
              <w:color w:val="3A1C0E"/>
              <w:spacing w:val="-11"/>
              <w:position w:val="3"/>
              <w:sz w:val="16"/>
              <w:szCs w:val="14"/>
            </w:rPr>
            <w:t xml:space="preserve"> </w:t>
          </w:r>
          <w:r w:rsidRPr="00A706E0">
            <w:rPr>
              <w:rFonts w:ascii="Palatino Linotype" w:hAnsi="Palatino Linotype"/>
              <w:i/>
              <w:color w:val="3A1C0E"/>
              <w:spacing w:val="-7"/>
              <w:sz w:val="26"/>
              <w:szCs w:val="26"/>
            </w:rPr>
            <w:t>Purp</w:t>
          </w:r>
          <w:r w:rsidRPr="00A706E0">
            <w:rPr>
              <w:rFonts w:ascii="Palatino Linotype" w:hAnsi="Palatino Linotype"/>
              <w:i/>
              <w:color w:val="3A1C0E"/>
              <w:spacing w:val="-6"/>
              <w:sz w:val="26"/>
              <w:szCs w:val="26"/>
            </w:rPr>
            <w:t>o</w:t>
          </w:r>
          <w:r w:rsidRPr="00A706E0">
            <w:rPr>
              <w:rFonts w:ascii="Palatino Linotype" w:hAnsi="Palatino Linotype"/>
              <w:i/>
              <w:color w:val="3A1C0E"/>
              <w:spacing w:val="-7"/>
              <w:sz w:val="26"/>
              <w:szCs w:val="26"/>
            </w:rPr>
            <w:t>s</w:t>
          </w:r>
          <w:r w:rsidRPr="00A706E0">
            <w:rPr>
              <w:rFonts w:ascii="Palatino Linotype" w:hAnsi="Palatino Linotype"/>
              <w:i/>
              <w:color w:val="3A1C0E"/>
              <w:spacing w:val="-6"/>
              <w:sz w:val="26"/>
              <w:szCs w:val="26"/>
            </w:rPr>
            <w:t>e</w:t>
          </w:r>
          <w:r>
            <w:rPr>
              <w:rFonts w:ascii="Palatino Linotype" w:hAnsi="Palatino Linotype"/>
              <w:i/>
              <w:color w:val="3A1C0E"/>
              <w:spacing w:val="-6"/>
              <w:sz w:val="26"/>
              <w:szCs w:val="26"/>
            </w:rPr>
            <w:t xml:space="preserve"> </w:t>
          </w:r>
          <w:r w:rsidRPr="00A706E0">
            <w:rPr>
              <w:rFonts w:ascii="Palatino Linotype" w:hAnsi="Palatino Linotype"/>
              <w:i/>
              <w:color w:val="3A1C0E"/>
              <w:position w:val="3"/>
              <w:sz w:val="14"/>
              <w:szCs w:val="14"/>
            </w:rPr>
            <w:t>•</w:t>
          </w:r>
          <w:r w:rsidRPr="00A94A71">
            <w:rPr>
              <w:rFonts w:ascii="Palatino Linotype" w:hAnsi="Palatino Linotype"/>
              <w:i/>
              <w:color w:val="3A1C0E"/>
              <w:spacing w:val="-11"/>
              <w:position w:val="3"/>
              <w:sz w:val="16"/>
              <w:szCs w:val="14"/>
            </w:rPr>
            <w:t xml:space="preserve"> </w:t>
          </w:r>
          <w:r w:rsidRPr="00A706E0">
            <w:rPr>
              <w:rFonts w:ascii="Palatino Linotype" w:hAnsi="Palatino Linotype"/>
              <w:i/>
              <w:color w:val="3A1C0E"/>
              <w:spacing w:val="-8"/>
              <w:sz w:val="26"/>
              <w:szCs w:val="26"/>
            </w:rPr>
            <w:t>Rec</w:t>
          </w:r>
          <w:r w:rsidRPr="00A706E0">
            <w:rPr>
              <w:rFonts w:ascii="Palatino Linotype" w:hAnsi="Palatino Linotype"/>
              <w:i/>
              <w:color w:val="3A1C0E"/>
              <w:spacing w:val="-7"/>
              <w:sz w:val="26"/>
              <w:szCs w:val="26"/>
            </w:rPr>
            <w:t>o</w:t>
          </w:r>
          <w:r w:rsidRPr="00A706E0">
            <w:rPr>
              <w:rFonts w:ascii="Palatino Linotype" w:hAnsi="Palatino Linotype"/>
              <w:i/>
              <w:color w:val="3A1C0E"/>
              <w:spacing w:val="-8"/>
              <w:sz w:val="26"/>
              <w:szCs w:val="26"/>
            </w:rPr>
            <w:t>very</w:t>
          </w:r>
        </w:p>
        <w:p w14:paraId="3400A149" w14:textId="77777777" w:rsidR="000D386C" w:rsidRDefault="000D386C" w:rsidP="000D386C">
          <w:pPr>
            <w:pStyle w:val="Footer"/>
            <w:rPr>
              <w:rFonts w:ascii="Palatino Linotype" w:hAnsi="Palatino Linotype"/>
              <w:i/>
              <w:color w:val="3A1C0E"/>
              <w:position w:val="3"/>
              <w:sz w:val="14"/>
              <w:szCs w:val="14"/>
            </w:rPr>
          </w:pPr>
        </w:p>
      </w:tc>
    </w:tr>
  </w:tbl>
  <w:p w14:paraId="665B377A" w14:textId="77777777" w:rsidR="003A2FA8" w:rsidRDefault="003A2FA8" w:rsidP="003A2FA8">
    <w:pPr>
      <w:pStyle w:val="Footer"/>
      <w:tabs>
        <w:tab w:val="clear" w:pos="4680"/>
        <w:tab w:val="clear" w:pos="9360"/>
        <w:tab w:val="left" w:pos="2310"/>
      </w:tabs>
    </w:pPr>
  </w:p>
  <w:p w14:paraId="546C3DC1" w14:textId="77777777" w:rsidR="00E152E8" w:rsidRDefault="00E152E8" w:rsidP="004A13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980"/>
      <w:gridCol w:w="6930"/>
    </w:tblGrid>
    <w:tr w:rsidR="00C13618" w:rsidRPr="00A706E0" w14:paraId="3314AE91" w14:textId="77777777" w:rsidTr="00C13618">
      <w:tc>
        <w:tcPr>
          <w:tcW w:w="1980" w:type="dxa"/>
        </w:tcPr>
        <w:p w14:paraId="7D3029B2" w14:textId="77777777" w:rsidR="00C13618" w:rsidRPr="00C73995" w:rsidRDefault="00C13618" w:rsidP="00C13618">
          <w:pPr>
            <w:pStyle w:val="FooterBold"/>
            <w:ind w:left="140"/>
          </w:pPr>
          <w:r w:rsidRPr="00C73995">
            <w:t xml:space="preserve">Board </w:t>
          </w:r>
          <w:r>
            <w:t>of Directors</w:t>
          </w:r>
        </w:p>
      </w:tc>
      <w:tc>
        <w:tcPr>
          <w:tcW w:w="1980" w:type="dxa"/>
        </w:tcPr>
        <w:p w14:paraId="3BBC8AC0" w14:textId="77777777" w:rsidR="00C13618" w:rsidRDefault="00C13618" w:rsidP="003A2FA8">
          <w:pPr>
            <w:pStyle w:val="FooterText"/>
            <w:rPr>
              <w:spacing w:val="-1"/>
            </w:rPr>
          </w:pPr>
        </w:p>
      </w:tc>
      <w:tc>
        <w:tcPr>
          <w:tcW w:w="6930" w:type="dxa"/>
        </w:tcPr>
        <w:p w14:paraId="4B23AF9B" w14:textId="77777777" w:rsidR="00C13618" w:rsidRDefault="008501A9" w:rsidP="008E6D1A">
          <w:pPr>
            <w:pStyle w:val="FooterBold"/>
            <w:jc w:val="right"/>
          </w:pPr>
          <w:r>
            <w:t>Supported By</w:t>
          </w:r>
          <w:r w:rsidR="008E6D1A">
            <w:t xml:space="preserve">     </w:t>
          </w:r>
        </w:p>
      </w:tc>
    </w:tr>
    <w:tr w:rsidR="003A2FA8" w:rsidRPr="00A706E0" w14:paraId="6587A040" w14:textId="77777777" w:rsidTr="00C13618">
      <w:tc>
        <w:tcPr>
          <w:tcW w:w="1980" w:type="dxa"/>
        </w:tcPr>
        <w:p w14:paraId="489823C1" w14:textId="1B9E660A" w:rsidR="00367815" w:rsidRDefault="00367815" w:rsidP="00367815">
          <w:pPr>
            <w:pStyle w:val="FooterText"/>
          </w:pPr>
          <w:r>
            <w:t>Kerry Bate</w:t>
          </w:r>
        </w:p>
        <w:p w14:paraId="461E5958" w14:textId="77777777" w:rsidR="00367815" w:rsidRPr="00F130FD" w:rsidRDefault="00367815" w:rsidP="00367815">
          <w:pPr>
            <w:pStyle w:val="FooterText"/>
            <w:rPr>
              <w:spacing w:val="-1"/>
            </w:rPr>
          </w:pPr>
          <w:r w:rsidRPr="00F130FD">
            <w:t>Jacob</w:t>
          </w:r>
          <w:r w:rsidRPr="00F130FD">
            <w:rPr>
              <w:spacing w:val="-9"/>
            </w:rPr>
            <w:t xml:space="preserve"> </w:t>
          </w:r>
          <w:r w:rsidRPr="00F130FD">
            <w:t>C.</w:t>
          </w:r>
          <w:r w:rsidRPr="00F130FD">
            <w:rPr>
              <w:spacing w:val="-9"/>
            </w:rPr>
            <w:t xml:space="preserve"> </w:t>
          </w:r>
          <w:r w:rsidRPr="00F130FD">
            <w:t>Smith,</w:t>
          </w:r>
          <w:r w:rsidRPr="00F130FD">
            <w:rPr>
              <w:spacing w:val="-9"/>
            </w:rPr>
            <w:t xml:space="preserve"> </w:t>
          </w:r>
          <w:r w:rsidRPr="00F130FD">
            <w:rPr>
              <w:spacing w:val="-2"/>
            </w:rPr>
            <w:t>CP</w:t>
          </w:r>
          <w:r w:rsidRPr="00F130FD">
            <w:rPr>
              <w:spacing w:val="-3"/>
            </w:rPr>
            <w:t>A</w:t>
          </w:r>
        </w:p>
        <w:p w14:paraId="0F1AB2F9" w14:textId="77777777" w:rsidR="00367815" w:rsidRDefault="00367815" w:rsidP="003A2FA8">
          <w:pPr>
            <w:pStyle w:val="FooterText"/>
          </w:pPr>
          <w:r>
            <w:rPr>
              <w:spacing w:val="-1"/>
            </w:rPr>
            <w:t>Kyle Jensen</w:t>
          </w:r>
          <w:r w:rsidRPr="00F130FD">
            <w:t xml:space="preserve"> </w:t>
          </w:r>
        </w:p>
        <w:p w14:paraId="0E50C6D0" w14:textId="77777777" w:rsidR="00367815" w:rsidRDefault="00367815" w:rsidP="00367815">
          <w:pPr>
            <w:pStyle w:val="FooterText"/>
          </w:pPr>
          <w:r w:rsidRPr="00F130FD">
            <w:t>Annette</w:t>
          </w:r>
          <w:r w:rsidRPr="00F130FD">
            <w:rPr>
              <w:spacing w:val="-18"/>
            </w:rPr>
            <w:t xml:space="preserve"> </w:t>
          </w:r>
          <w:r w:rsidRPr="00F130FD">
            <w:rPr>
              <w:spacing w:val="-1"/>
            </w:rPr>
            <w:t>Fleck</w:t>
          </w:r>
          <w:r w:rsidRPr="00F130FD">
            <w:rPr>
              <w:spacing w:val="-2"/>
            </w:rPr>
            <w:t>enstein,</w:t>
          </w:r>
          <w:r w:rsidRPr="00F130FD">
            <w:rPr>
              <w:spacing w:val="-18"/>
            </w:rPr>
            <w:t xml:space="preserve"> </w:t>
          </w:r>
          <w:r w:rsidRPr="00F130FD">
            <w:t>MS,</w:t>
          </w:r>
          <w:r w:rsidRPr="00F130FD">
            <w:rPr>
              <w:spacing w:val="-18"/>
            </w:rPr>
            <w:t xml:space="preserve"> </w:t>
          </w:r>
          <w:r w:rsidRPr="00F130FD">
            <w:t>PhD</w:t>
          </w:r>
        </w:p>
        <w:p w14:paraId="4AFF336A" w14:textId="00BB68E2" w:rsidR="003A2FA8" w:rsidRPr="003140E0" w:rsidRDefault="008501A9" w:rsidP="003A2FA8">
          <w:pPr>
            <w:pStyle w:val="FooterText"/>
            <w:rPr>
              <w:rFonts w:cs="Lucida Sans"/>
            </w:rPr>
          </w:pPr>
          <w:r>
            <w:rPr>
              <w:spacing w:val="-2"/>
            </w:rPr>
            <w:br/>
          </w:r>
        </w:p>
      </w:tc>
      <w:tc>
        <w:tcPr>
          <w:tcW w:w="1980" w:type="dxa"/>
        </w:tcPr>
        <w:p w14:paraId="155DE720" w14:textId="30B35682" w:rsidR="00367815" w:rsidRDefault="00367815" w:rsidP="00367815">
          <w:pPr>
            <w:pStyle w:val="FooterText"/>
          </w:pPr>
          <w:r>
            <w:rPr>
              <w:spacing w:val="-2"/>
            </w:rPr>
            <w:t>Pamela Gold</w:t>
          </w:r>
        </w:p>
        <w:p w14:paraId="0F1D47D0" w14:textId="41487FDC" w:rsidR="00367815" w:rsidRDefault="00367815" w:rsidP="00367815">
          <w:pPr>
            <w:pStyle w:val="FooterText"/>
            <w:rPr>
              <w:spacing w:val="-1"/>
            </w:rPr>
          </w:pPr>
          <w:r w:rsidRPr="00F130FD">
            <w:t>Joe</w:t>
          </w:r>
          <w:r w:rsidRPr="00F130FD">
            <w:rPr>
              <w:spacing w:val="-12"/>
            </w:rPr>
            <w:t xml:space="preserve"> </w:t>
          </w:r>
          <w:r>
            <w:t>Culbertson</w:t>
          </w:r>
          <w:r w:rsidRPr="003140E0">
            <w:rPr>
              <w:spacing w:val="-1"/>
            </w:rPr>
            <w:t xml:space="preserve"> </w:t>
          </w:r>
        </w:p>
        <w:p w14:paraId="7C985C95" w14:textId="29D94448" w:rsidR="00367815" w:rsidRDefault="00367815" w:rsidP="00367815">
          <w:pPr>
            <w:pStyle w:val="FooterText"/>
            <w:rPr>
              <w:spacing w:val="-2"/>
            </w:rPr>
          </w:pPr>
          <w:r w:rsidRPr="003140E0">
            <w:rPr>
              <w:spacing w:val="-1"/>
            </w:rPr>
            <w:t>Br</w:t>
          </w:r>
          <w:r w:rsidRPr="003140E0">
            <w:rPr>
              <w:spacing w:val="-2"/>
            </w:rPr>
            <w:t>andy</w:t>
          </w:r>
          <w:r w:rsidRPr="003140E0">
            <w:rPr>
              <w:spacing w:val="-9"/>
            </w:rPr>
            <w:t xml:space="preserve"> </w:t>
          </w:r>
          <w:r w:rsidRPr="003140E0">
            <w:rPr>
              <w:spacing w:val="-2"/>
            </w:rPr>
            <w:t>F</w:t>
          </w:r>
          <w:r w:rsidRPr="003140E0">
            <w:rPr>
              <w:spacing w:val="-3"/>
            </w:rPr>
            <w:t>armer</w:t>
          </w:r>
        </w:p>
        <w:p w14:paraId="74AD8EB4" w14:textId="77777777" w:rsidR="00367815" w:rsidRDefault="00367815" w:rsidP="00367815">
          <w:pPr>
            <w:pStyle w:val="FooterText"/>
          </w:pPr>
          <w:r>
            <w:t>Charles W. Talcott</w:t>
          </w:r>
        </w:p>
        <w:p w14:paraId="1A467CEA" w14:textId="0B07DFB2" w:rsidR="003A2FA8" w:rsidRDefault="003A2FA8" w:rsidP="003A2FA8">
          <w:pPr>
            <w:pStyle w:val="FooterText"/>
            <w:rPr>
              <w:rFonts w:cs="Lucida Sans"/>
              <w:sz w:val="20"/>
              <w:szCs w:val="20"/>
            </w:rPr>
          </w:pPr>
        </w:p>
      </w:tc>
      <w:tc>
        <w:tcPr>
          <w:tcW w:w="6930" w:type="dxa"/>
        </w:tcPr>
        <w:p w14:paraId="1D32D14F" w14:textId="77777777" w:rsidR="003A2FA8" w:rsidRDefault="00C13618" w:rsidP="003A2FA8">
          <w:pPr>
            <w:pStyle w:val="FooterBold"/>
            <w:jc w:val="right"/>
          </w:pPr>
          <w:r w:rsidRPr="00A706E0">
            <w:rPr>
              <w:noProof/>
            </w:rPr>
            <mc:AlternateContent>
              <mc:Choice Requires="wpg">
                <w:drawing>
                  <wp:anchor distT="0" distB="0" distL="114300" distR="114300" simplePos="0" relativeHeight="251669504" behindDoc="0" locked="0" layoutInCell="1" allowOverlap="1" wp14:anchorId="0E58A978" wp14:editId="7A6A1364">
                    <wp:simplePos x="0" y="0"/>
                    <wp:positionH relativeFrom="margin">
                      <wp:posOffset>3138487</wp:posOffset>
                    </wp:positionH>
                    <wp:positionV relativeFrom="page">
                      <wp:posOffset>64770</wp:posOffset>
                    </wp:positionV>
                    <wp:extent cx="1045845" cy="76200"/>
                    <wp:effectExtent l="0" t="0" r="1905" b="0"/>
                    <wp:wrapNone/>
                    <wp:docPr id="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5845" cy="76200"/>
                              <a:chOff x="9726" y="14576"/>
                              <a:chExt cx="1647" cy="120"/>
                            </a:xfrm>
                          </wpg:grpSpPr>
                          <wpg:grpSp>
                            <wpg:cNvPr id="6" name="Group 85"/>
                            <wpg:cNvGrpSpPr>
                              <a:grpSpLocks/>
                            </wpg:cNvGrpSpPr>
                            <wpg:grpSpPr bwMode="auto">
                              <a:xfrm>
                                <a:off x="9726" y="14576"/>
                                <a:ext cx="561" cy="120"/>
                                <a:chOff x="9726" y="14576"/>
                                <a:chExt cx="561" cy="120"/>
                              </a:xfrm>
                            </wpg:grpSpPr>
                            <wps:wsp>
                              <wps:cNvPr id="42" name="Freeform 95"/>
                              <wps:cNvSpPr>
                                <a:spLocks/>
                              </wps:cNvSpPr>
                              <wps:spPr bwMode="auto">
                                <a:xfrm>
                                  <a:off x="9726" y="14576"/>
                                  <a:ext cx="561" cy="120"/>
                                </a:xfrm>
                                <a:custGeom>
                                  <a:avLst/>
                                  <a:gdLst>
                                    <a:gd name="T0" fmla="+- 0 10230 9726"/>
                                    <a:gd name="T1" fmla="*/ T0 w 561"/>
                                    <a:gd name="T2" fmla="+- 0 14578 14576"/>
                                    <a:gd name="T3" fmla="*/ 14578 h 120"/>
                                    <a:gd name="T4" fmla="+- 0 10191 9726"/>
                                    <a:gd name="T5" fmla="*/ T4 w 561"/>
                                    <a:gd name="T6" fmla="+- 0 14578 14576"/>
                                    <a:gd name="T7" fmla="*/ 14578 h 120"/>
                                    <a:gd name="T8" fmla="+- 0 10191 9726"/>
                                    <a:gd name="T9" fmla="*/ T8 w 561"/>
                                    <a:gd name="T10" fmla="+- 0 14693 14576"/>
                                    <a:gd name="T11" fmla="*/ 14693 h 120"/>
                                    <a:gd name="T12" fmla="+- 0 10286 9726"/>
                                    <a:gd name="T13" fmla="*/ T12 w 561"/>
                                    <a:gd name="T14" fmla="+- 0 14693 14576"/>
                                    <a:gd name="T15" fmla="*/ 14693 h 120"/>
                                    <a:gd name="T16" fmla="+- 0 10286 9726"/>
                                    <a:gd name="T17" fmla="*/ T16 w 561"/>
                                    <a:gd name="T18" fmla="+- 0 14671 14576"/>
                                    <a:gd name="T19" fmla="*/ 14671 h 120"/>
                                    <a:gd name="T20" fmla="+- 0 10230 9726"/>
                                    <a:gd name="T21" fmla="*/ T20 w 561"/>
                                    <a:gd name="T22" fmla="+- 0 14671 14576"/>
                                    <a:gd name="T23" fmla="*/ 14671 h 120"/>
                                    <a:gd name="T24" fmla="+- 0 10230 9726"/>
                                    <a:gd name="T25" fmla="*/ T24 w 561"/>
                                    <a:gd name="T26" fmla="+- 0 14578 14576"/>
                                    <a:gd name="T27" fmla="*/ 14578 h 120"/>
                                  </a:gdLst>
                                  <a:ahLst/>
                                  <a:cxnLst>
                                    <a:cxn ang="0">
                                      <a:pos x="T1" y="T3"/>
                                    </a:cxn>
                                    <a:cxn ang="0">
                                      <a:pos x="T5" y="T7"/>
                                    </a:cxn>
                                    <a:cxn ang="0">
                                      <a:pos x="T9" y="T11"/>
                                    </a:cxn>
                                    <a:cxn ang="0">
                                      <a:pos x="T13" y="T15"/>
                                    </a:cxn>
                                    <a:cxn ang="0">
                                      <a:pos x="T17" y="T19"/>
                                    </a:cxn>
                                    <a:cxn ang="0">
                                      <a:pos x="T21" y="T23"/>
                                    </a:cxn>
                                    <a:cxn ang="0">
                                      <a:pos x="T25" y="T27"/>
                                    </a:cxn>
                                  </a:cxnLst>
                                  <a:rect l="0" t="0" r="r" b="b"/>
                                  <a:pathLst>
                                    <a:path w="561" h="120">
                                      <a:moveTo>
                                        <a:pt x="504" y="2"/>
                                      </a:moveTo>
                                      <a:lnTo>
                                        <a:pt x="465" y="2"/>
                                      </a:lnTo>
                                      <a:lnTo>
                                        <a:pt x="465" y="117"/>
                                      </a:lnTo>
                                      <a:lnTo>
                                        <a:pt x="560" y="117"/>
                                      </a:lnTo>
                                      <a:lnTo>
                                        <a:pt x="560" y="95"/>
                                      </a:lnTo>
                                      <a:lnTo>
                                        <a:pt x="504" y="95"/>
                                      </a:lnTo>
                                      <a:lnTo>
                                        <a:pt x="504" y="2"/>
                                      </a:lnTo>
                                      <a:close/>
                                    </a:path>
                                  </a:pathLst>
                                </a:custGeom>
                                <a:solidFill>
                                  <a:srgbClr val="8E0B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4"/>
                              <wps:cNvSpPr>
                                <a:spLocks/>
                              </wps:cNvSpPr>
                              <wps:spPr bwMode="auto">
                                <a:xfrm>
                                  <a:off x="9726" y="14576"/>
                                  <a:ext cx="561" cy="120"/>
                                </a:xfrm>
                                <a:custGeom>
                                  <a:avLst/>
                                  <a:gdLst>
                                    <a:gd name="T0" fmla="+- 0 9992 9726"/>
                                    <a:gd name="T1" fmla="*/ T0 w 561"/>
                                    <a:gd name="T2" fmla="+- 0 14594 14576"/>
                                    <a:gd name="T3" fmla="*/ 14594 h 120"/>
                                    <a:gd name="T4" fmla="+- 0 9954 9726"/>
                                    <a:gd name="T5" fmla="*/ T4 w 561"/>
                                    <a:gd name="T6" fmla="+- 0 14594 14576"/>
                                    <a:gd name="T7" fmla="*/ 14594 h 120"/>
                                    <a:gd name="T8" fmla="+- 0 9954 9726"/>
                                    <a:gd name="T9" fmla="*/ T8 w 561"/>
                                    <a:gd name="T10" fmla="+- 0 14693 14576"/>
                                    <a:gd name="T11" fmla="*/ 14693 h 120"/>
                                    <a:gd name="T12" fmla="+- 0 10040 9726"/>
                                    <a:gd name="T13" fmla="*/ T12 w 561"/>
                                    <a:gd name="T14" fmla="+- 0 14693 14576"/>
                                    <a:gd name="T15" fmla="*/ 14693 h 120"/>
                                    <a:gd name="T16" fmla="+- 0 10040 9726"/>
                                    <a:gd name="T17" fmla="*/ T16 w 561"/>
                                    <a:gd name="T18" fmla="+- 0 14674 14576"/>
                                    <a:gd name="T19" fmla="*/ 14674 h 120"/>
                                    <a:gd name="T20" fmla="+- 0 9992 9726"/>
                                    <a:gd name="T21" fmla="*/ T20 w 561"/>
                                    <a:gd name="T22" fmla="+- 0 14674 14576"/>
                                    <a:gd name="T23" fmla="*/ 14674 h 120"/>
                                    <a:gd name="T24" fmla="+- 0 9992 9726"/>
                                    <a:gd name="T25" fmla="*/ T24 w 561"/>
                                    <a:gd name="T26" fmla="+- 0 14594 14576"/>
                                    <a:gd name="T27" fmla="*/ 14594 h 120"/>
                                  </a:gdLst>
                                  <a:ahLst/>
                                  <a:cxnLst>
                                    <a:cxn ang="0">
                                      <a:pos x="T1" y="T3"/>
                                    </a:cxn>
                                    <a:cxn ang="0">
                                      <a:pos x="T5" y="T7"/>
                                    </a:cxn>
                                    <a:cxn ang="0">
                                      <a:pos x="T9" y="T11"/>
                                    </a:cxn>
                                    <a:cxn ang="0">
                                      <a:pos x="T13" y="T15"/>
                                    </a:cxn>
                                    <a:cxn ang="0">
                                      <a:pos x="T17" y="T19"/>
                                    </a:cxn>
                                    <a:cxn ang="0">
                                      <a:pos x="T21" y="T23"/>
                                    </a:cxn>
                                    <a:cxn ang="0">
                                      <a:pos x="T25" y="T27"/>
                                    </a:cxn>
                                  </a:cxnLst>
                                  <a:rect l="0" t="0" r="r" b="b"/>
                                  <a:pathLst>
                                    <a:path w="561" h="120">
                                      <a:moveTo>
                                        <a:pt x="266" y="18"/>
                                      </a:moveTo>
                                      <a:lnTo>
                                        <a:pt x="228" y="18"/>
                                      </a:lnTo>
                                      <a:lnTo>
                                        <a:pt x="228" y="117"/>
                                      </a:lnTo>
                                      <a:lnTo>
                                        <a:pt x="314" y="117"/>
                                      </a:lnTo>
                                      <a:lnTo>
                                        <a:pt x="314" y="98"/>
                                      </a:lnTo>
                                      <a:lnTo>
                                        <a:pt x="266" y="98"/>
                                      </a:lnTo>
                                      <a:lnTo>
                                        <a:pt x="266" y="18"/>
                                      </a:lnTo>
                                      <a:close/>
                                    </a:path>
                                  </a:pathLst>
                                </a:custGeom>
                                <a:solidFill>
                                  <a:srgbClr val="8E0B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3"/>
                              <wps:cNvSpPr>
                                <a:spLocks/>
                              </wps:cNvSpPr>
                              <wps:spPr bwMode="auto">
                                <a:xfrm>
                                  <a:off x="9726" y="14576"/>
                                  <a:ext cx="561" cy="120"/>
                                </a:xfrm>
                                <a:custGeom>
                                  <a:avLst/>
                                  <a:gdLst>
                                    <a:gd name="T0" fmla="+- 0 10102 9726"/>
                                    <a:gd name="T1" fmla="*/ T0 w 561"/>
                                    <a:gd name="T2" fmla="+- 0 14613 14576"/>
                                    <a:gd name="T3" fmla="*/ 14613 h 120"/>
                                    <a:gd name="T4" fmla="+- 0 10073 9726"/>
                                    <a:gd name="T5" fmla="*/ T4 w 561"/>
                                    <a:gd name="T6" fmla="+- 0 14613 14576"/>
                                    <a:gd name="T7" fmla="*/ 14613 h 120"/>
                                    <a:gd name="T8" fmla="+- 0 10073 9726"/>
                                    <a:gd name="T9" fmla="*/ T8 w 561"/>
                                    <a:gd name="T10" fmla="+- 0 14693 14576"/>
                                    <a:gd name="T11" fmla="*/ 14693 h 120"/>
                                    <a:gd name="T12" fmla="+- 0 10102 9726"/>
                                    <a:gd name="T13" fmla="*/ T12 w 561"/>
                                    <a:gd name="T14" fmla="+- 0 14693 14576"/>
                                    <a:gd name="T15" fmla="*/ 14693 h 120"/>
                                    <a:gd name="T16" fmla="+- 0 10102 9726"/>
                                    <a:gd name="T17" fmla="*/ T16 w 561"/>
                                    <a:gd name="T18" fmla="+- 0 14613 14576"/>
                                    <a:gd name="T19" fmla="*/ 14613 h 120"/>
                                  </a:gdLst>
                                  <a:ahLst/>
                                  <a:cxnLst>
                                    <a:cxn ang="0">
                                      <a:pos x="T1" y="T3"/>
                                    </a:cxn>
                                    <a:cxn ang="0">
                                      <a:pos x="T5" y="T7"/>
                                    </a:cxn>
                                    <a:cxn ang="0">
                                      <a:pos x="T9" y="T11"/>
                                    </a:cxn>
                                    <a:cxn ang="0">
                                      <a:pos x="T13" y="T15"/>
                                    </a:cxn>
                                    <a:cxn ang="0">
                                      <a:pos x="T17" y="T19"/>
                                    </a:cxn>
                                  </a:cxnLst>
                                  <a:rect l="0" t="0" r="r" b="b"/>
                                  <a:pathLst>
                                    <a:path w="561" h="120">
                                      <a:moveTo>
                                        <a:pt x="376" y="37"/>
                                      </a:moveTo>
                                      <a:lnTo>
                                        <a:pt x="347" y="37"/>
                                      </a:lnTo>
                                      <a:lnTo>
                                        <a:pt x="347" y="117"/>
                                      </a:lnTo>
                                      <a:lnTo>
                                        <a:pt x="376" y="117"/>
                                      </a:lnTo>
                                      <a:lnTo>
                                        <a:pt x="376" y="37"/>
                                      </a:lnTo>
                                      <a:close/>
                                    </a:path>
                                  </a:pathLst>
                                </a:custGeom>
                                <a:solidFill>
                                  <a:srgbClr val="8E0B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2"/>
                              <wps:cNvSpPr>
                                <a:spLocks/>
                              </wps:cNvSpPr>
                              <wps:spPr bwMode="auto">
                                <a:xfrm>
                                  <a:off x="9726" y="14576"/>
                                  <a:ext cx="561" cy="120"/>
                                </a:xfrm>
                                <a:custGeom>
                                  <a:avLst/>
                                  <a:gdLst>
                                    <a:gd name="T0" fmla="+- 0 10136 9726"/>
                                    <a:gd name="T1" fmla="*/ T0 w 561"/>
                                    <a:gd name="T2" fmla="+- 0 14594 14576"/>
                                    <a:gd name="T3" fmla="*/ 14594 h 120"/>
                                    <a:gd name="T4" fmla="+- 0 10039 9726"/>
                                    <a:gd name="T5" fmla="*/ T4 w 561"/>
                                    <a:gd name="T6" fmla="+- 0 14594 14576"/>
                                    <a:gd name="T7" fmla="*/ 14594 h 120"/>
                                    <a:gd name="T8" fmla="+- 0 10039 9726"/>
                                    <a:gd name="T9" fmla="*/ T8 w 561"/>
                                    <a:gd name="T10" fmla="+- 0 14613 14576"/>
                                    <a:gd name="T11" fmla="*/ 14613 h 120"/>
                                    <a:gd name="T12" fmla="+- 0 10136 9726"/>
                                    <a:gd name="T13" fmla="*/ T12 w 561"/>
                                    <a:gd name="T14" fmla="+- 0 14613 14576"/>
                                    <a:gd name="T15" fmla="*/ 14613 h 120"/>
                                    <a:gd name="T16" fmla="+- 0 10136 9726"/>
                                    <a:gd name="T17" fmla="*/ T16 w 561"/>
                                    <a:gd name="T18" fmla="+- 0 14594 14576"/>
                                    <a:gd name="T19" fmla="*/ 14594 h 120"/>
                                  </a:gdLst>
                                  <a:ahLst/>
                                  <a:cxnLst>
                                    <a:cxn ang="0">
                                      <a:pos x="T1" y="T3"/>
                                    </a:cxn>
                                    <a:cxn ang="0">
                                      <a:pos x="T5" y="T7"/>
                                    </a:cxn>
                                    <a:cxn ang="0">
                                      <a:pos x="T9" y="T11"/>
                                    </a:cxn>
                                    <a:cxn ang="0">
                                      <a:pos x="T13" y="T15"/>
                                    </a:cxn>
                                    <a:cxn ang="0">
                                      <a:pos x="T17" y="T19"/>
                                    </a:cxn>
                                  </a:cxnLst>
                                  <a:rect l="0" t="0" r="r" b="b"/>
                                  <a:pathLst>
                                    <a:path w="561" h="120">
                                      <a:moveTo>
                                        <a:pt x="410" y="18"/>
                                      </a:moveTo>
                                      <a:lnTo>
                                        <a:pt x="313" y="18"/>
                                      </a:lnTo>
                                      <a:lnTo>
                                        <a:pt x="313" y="37"/>
                                      </a:lnTo>
                                      <a:lnTo>
                                        <a:pt x="410" y="37"/>
                                      </a:lnTo>
                                      <a:lnTo>
                                        <a:pt x="410" y="18"/>
                                      </a:lnTo>
                                      <a:close/>
                                    </a:path>
                                  </a:pathLst>
                                </a:custGeom>
                                <a:solidFill>
                                  <a:srgbClr val="8E0B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1"/>
                              <wps:cNvSpPr>
                                <a:spLocks/>
                              </wps:cNvSpPr>
                              <wps:spPr bwMode="auto">
                                <a:xfrm>
                                  <a:off x="9726" y="14576"/>
                                  <a:ext cx="561" cy="120"/>
                                </a:xfrm>
                                <a:custGeom>
                                  <a:avLst/>
                                  <a:gdLst>
                                    <a:gd name="T0" fmla="+- 0 9906 9726"/>
                                    <a:gd name="T1" fmla="*/ T0 w 561"/>
                                    <a:gd name="T2" fmla="+- 0 14594 14576"/>
                                    <a:gd name="T3" fmla="*/ 14594 h 120"/>
                                    <a:gd name="T4" fmla="+- 0 9875 9726"/>
                                    <a:gd name="T5" fmla="*/ T4 w 561"/>
                                    <a:gd name="T6" fmla="+- 0 14594 14576"/>
                                    <a:gd name="T7" fmla="*/ 14594 h 120"/>
                                    <a:gd name="T8" fmla="+- 0 9836 9726"/>
                                    <a:gd name="T9" fmla="*/ T8 w 561"/>
                                    <a:gd name="T10" fmla="+- 0 14693 14576"/>
                                    <a:gd name="T11" fmla="*/ 14693 h 120"/>
                                    <a:gd name="T12" fmla="+- 0 9865 9726"/>
                                    <a:gd name="T13" fmla="*/ T12 w 561"/>
                                    <a:gd name="T14" fmla="+- 0 14693 14576"/>
                                    <a:gd name="T15" fmla="*/ 14693 h 120"/>
                                    <a:gd name="T16" fmla="+- 0 9872 9726"/>
                                    <a:gd name="T17" fmla="*/ T16 w 561"/>
                                    <a:gd name="T18" fmla="+- 0 14673 14576"/>
                                    <a:gd name="T19" fmla="*/ 14673 h 120"/>
                                    <a:gd name="T20" fmla="+- 0 9937 9726"/>
                                    <a:gd name="T21" fmla="*/ T20 w 561"/>
                                    <a:gd name="T22" fmla="+- 0 14673 14576"/>
                                    <a:gd name="T23" fmla="*/ 14673 h 120"/>
                                    <a:gd name="T24" fmla="+- 0 9930 9726"/>
                                    <a:gd name="T25" fmla="*/ T24 w 561"/>
                                    <a:gd name="T26" fmla="+- 0 14655 14576"/>
                                    <a:gd name="T27" fmla="*/ 14655 h 120"/>
                                    <a:gd name="T28" fmla="+- 0 9878 9726"/>
                                    <a:gd name="T29" fmla="*/ T28 w 561"/>
                                    <a:gd name="T30" fmla="+- 0 14655 14576"/>
                                    <a:gd name="T31" fmla="*/ 14655 h 120"/>
                                    <a:gd name="T32" fmla="+- 0 9890 9726"/>
                                    <a:gd name="T33" fmla="*/ T32 w 561"/>
                                    <a:gd name="T34" fmla="+- 0 14622 14576"/>
                                    <a:gd name="T35" fmla="*/ 14622 h 120"/>
                                    <a:gd name="T36" fmla="+- 0 9918 9726"/>
                                    <a:gd name="T37" fmla="*/ T36 w 561"/>
                                    <a:gd name="T38" fmla="+- 0 14622 14576"/>
                                    <a:gd name="T39" fmla="*/ 14622 h 120"/>
                                    <a:gd name="T40" fmla="+- 0 9906 9726"/>
                                    <a:gd name="T41" fmla="*/ T40 w 561"/>
                                    <a:gd name="T42" fmla="+- 0 14594 14576"/>
                                    <a:gd name="T43" fmla="*/ 1459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61" h="120">
                                      <a:moveTo>
                                        <a:pt x="180" y="18"/>
                                      </a:moveTo>
                                      <a:lnTo>
                                        <a:pt x="149" y="18"/>
                                      </a:lnTo>
                                      <a:lnTo>
                                        <a:pt x="110" y="117"/>
                                      </a:lnTo>
                                      <a:lnTo>
                                        <a:pt x="139" y="117"/>
                                      </a:lnTo>
                                      <a:lnTo>
                                        <a:pt x="146" y="97"/>
                                      </a:lnTo>
                                      <a:lnTo>
                                        <a:pt x="211" y="97"/>
                                      </a:lnTo>
                                      <a:lnTo>
                                        <a:pt x="204" y="79"/>
                                      </a:lnTo>
                                      <a:lnTo>
                                        <a:pt x="152" y="79"/>
                                      </a:lnTo>
                                      <a:lnTo>
                                        <a:pt x="164" y="46"/>
                                      </a:lnTo>
                                      <a:lnTo>
                                        <a:pt x="192" y="46"/>
                                      </a:lnTo>
                                      <a:lnTo>
                                        <a:pt x="180" y="18"/>
                                      </a:lnTo>
                                      <a:close/>
                                    </a:path>
                                  </a:pathLst>
                                </a:custGeom>
                                <a:solidFill>
                                  <a:srgbClr val="8E0B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90"/>
                              <wps:cNvSpPr>
                                <a:spLocks/>
                              </wps:cNvSpPr>
                              <wps:spPr bwMode="auto">
                                <a:xfrm>
                                  <a:off x="9726" y="14576"/>
                                  <a:ext cx="561" cy="120"/>
                                </a:xfrm>
                                <a:custGeom>
                                  <a:avLst/>
                                  <a:gdLst>
                                    <a:gd name="T0" fmla="+- 0 9937 9726"/>
                                    <a:gd name="T1" fmla="*/ T0 w 561"/>
                                    <a:gd name="T2" fmla="+- 0 14673 14576"/>
                                    <a:gd name="T3" fmla="*/ 14673 h 120"/>
                                    <a:gd name="T4" fmla="+- 0 9908 9726"/>
                                    <a:gd name="T5" fmla="*/ T4 w 561"/>
                                    <a:gd name="T6" fmla="+- 0 14673 14576"/>
                                    <a:gd name="T7" fmla="*/ 14673 h 120"/>
                                    <a:gd name="T8" fmla="+- 0 9916 9726"/>
                                    <a:gd name="T9" fmla="*/ T8 w 561"/>
                                    <a:gd name="T10" fmla="+- 0 14693 14576"/>
                                    <a:gd name="T11" fmla="*/ 14693 h 120"/>
                                    <a:gd name="T12" fmla="+- 0 9945 9726"/>
                                    <a:gd name="T13" fmla="*/ T12 w 561"/>
                                    <a:gd name="T14" fmla="+- 0 14693 14576"/>
                                    <a:gd name="T15" fmla="*/ 14693 h 120"/>
                                    <a:gd name="T16" fmla="+- 0 9937 9726"/>
                                    <a:gd name="T17" fmla="*/ T16 w 561"/>
                                    <a:gd name="T18" fmla="+- 0 14673 14576"/>
                                    <a:gd name="T19" fmla="*/ 14673 h 120"/>
                                  </a:gdLst>
                                  <a:ahLst/>
                                  <a:cxnLst>
                                    <a:cxn ang="0">
                                      <a:pos x="T1" y="T3"/>
                                    </a:cxn>
                                    <a:cxn ang="0">
                                      <a:pos x="T5" y="T7"/>
                                    </a:cxn>
                                    <a:cxn ang="0">
                                      <a:pos x="T9" y="T11"/>
                                    </a:cxn>
                                    <a:cxn ang="0">
                                      <a:pos x="T13" y="T15"/>
                                    </a:cxn>
                                    <a:cxn ang="0">
                                      <a:pos x="T17" y="T19"/>
                                    </a:cxn>
                                  </a:cxnLst>
                                  <a:rect l="0" t="0" r="r" b="b"/>
                                  <a:pathLst>
                                    <a:path w="561" h="120">
                                      <a:moveTo>
                                        <a:pt x="211" y="97"/>
                                      </a:moveTo>
                                      <a:lnTo>
                                        <a:pt x="182" y="97"/>
                                      </a:lnTo>
                                      <a:lnTo>
                                        <a:pt x="190" y="117"/>
                                      </a:lnTo>
                                      <a:lnTo>
                                        <a:pt x="219" y="117"/>
                                      </a:lnTo>
                                      <a:lnTo>
                                        <a:pt x="211" y="97"/>
                                      </a:lnTo>
                                      <a:close/>
                                    </a:path>
                                  </a:pathLst>
                                </a:custGeom>
                                <a:solidFill>
                                  <a:srgbClr val="8E0B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89"/>
                              <wps:cNvSpPr>
                                <a:spLocks/>
                              </wps:cNvSpPr>
                              <wps:spPr bwMode="auto">
                                <a:xfrm>
                                  <a:off x="9726" y="14576"/>
                                  <a:ext cx="561" cy="120"/>
                                </a:xfrm>
                                <a:custGeom>
                                  <a:avLst/>
                                  <a:gdLst>
                                    <a:gd name="T0" fmla="+- 0 9918 9726"/>
                                    <a:gd name="T1" fmla="*/ T0 w 561"/>
                                    <a:gd name="T2" fmla="+- 0 14622 14576"/>
                                    <a:gd name="T3" fmla="*/ 14622 h 120"/>
                                    <a:gd name="T4" fmla="+- 0 9890 9726"/>
                                    <a:gd name="T5" fmla="*/ T4 w 561"/>
                                    <a:gd name="T6" fmla="+- 0 14622 14576"/>
                                    <a:gd name="T7" fmla="*/ 14622 h 120"/>
                                    <a:gd name="T8" fmla="+- 0 9902 9726"/>
                                    <a:gd name="T9" fmla="*/ T8 w 561"/>
                                    <a:gd name="T10" fmla="+- 0 14655 14576"/>
                                    <a:gd name="T11" fmla="*/ 14655 h 120"/>
                                    <a:gd name="T12" fmla="+- 0 9930 9726"/>
                                    <a:gd name="T13" fmla="*/ T12 w 561"/>
                                    <a:gd name="T14" fmla="+- 0 14655 14576"/>
                                    <a:gd name="T15" fmla="*/ 14655 h 120"/>
                                    <a:gd name="T16" fmla="+- 0 9918 9726"/>
                                    <a:gd name="T17" fmla="*/ T16 w 561"/>
                                    <a:gd name="T18" fmla="+- 0 14622 14576"/>
                                    <a:gd name="T19" fmla="*/ 14622 h 120"/>
                                  </a:gdLst>
                                  <a:ahLst/>
                                  <a:cxnLst>
                                    <a:cxn ang="0">
                                      <a:pos x="T1" y="T3"/>
                                    </a:cxn>
                                    <a:cxn ang="0">
                                      <a:pos x="T5" y="T7"/>
                                    </a:cxn>
                                    <a:cxn ang="0">
                                      <a:pos x="T9" y="T11"/>
                                    </a:cxn>
                                    <a:cxn ang="0">
                                      <a:pos x="T13" y="T15"/>
                                    </a:cxn>
                                    <a:cxn ang="0">
                                      <a:pos x="T17" y="T19"/>
                                    </a:cxn>
                                  </a:cxnLst>
                                  <a:rect l="0" t="0" r="r" b="b"/>
                                  <a:pathLst>
                                    <a:path w="561" h="120">
                                      <a:moveTo>
                                        <a:pt x="192" y="46"/>
                                      </a:moveTo>
                                      <a:lnTo>
                                        <a:pt x="164" y="46"/>
                                      </a:lnTo>
                                      <a:lnTo>
                                        <a:pt x="176" y="79"/>
                                      </a:lnTo>
                                      <a:lnTo>
                                        <a:pt x="204" y="79"/>
                                      </a:lnTo>
                                      <a:lnTo>
                                        <a:pt x="192" y="46"/>
                                      </a:lnTo>
                                      <a:close/>
                                    </a:path>
                                  </a:pathLst>
                                </a:custGeom>
                                <a:solidFill>
                                  <a:srgbClr val="8E0B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88"/>
                              <wps:cNvSpPr>
                                <a:spLocks/>
                              </wps:cNvSpPr>
                              <wps:spPr bwMode="auto">
                                <a:xfrm>
                                  <a:off x="9726" y="14576"/>
                                  <a:ext cx="561" cy="120"/>
                                </a:xfrm>
                                <a:custGeom>
                                  <a:avLst/>
                                  <a:gdLst>
                                    <a:gd name="T0" fmla="+- 0 9729 9726"/>
                                    <a:gd name="T1" fmla="*/ T0 w 561"/>
                                    <a:gd name="T2" fmla="+- 0 14659 14576"/>
                                    <a:gd name="T3" fmla="*/ 14659 h 120"/>
                                    <a:gd name="T4" fmla="+- 0 9726 9726"/>
                                    <a:gd name="T5" fmla="*/ T4 w 561"/>
                                    <a:gd name="T6" fmla="+- 0 14659 14576"/>
                                    <a:gd name="T7" fmla="*/ 14659 h 120"/>
                                    <a:gd name="T8" fmla="+- 0 9726 9726"/>
                                    <a:gd name="T9" fmla="*/ T8 w 561"/>
                                    <a:gd name="T10" fmla="+- 0 14686 14576"/>
                                    <a:gd name="T11" fmla="*/ 14686 h 120"/>
                                    <a:gd name="T12" fmla="+- 0 9732 9726"/>
                                    <a:gd name="T13" fmla="*/ T12 w 561"/>
                                    <a:gd name="T14" fmla="+- 0 14688 14576"/>
                                    <a:gd name="T15" fmla="*/ 14688 h 120"/>
                                    <a:gd name="T16" fmla="+- 0 9740 9726"/>
                                    <a:gd name="T17" fmla="*/ T16 w 561"/>
                                    <a:gd name="T18" fmla="+- 0 14691 14576"/>
                                    <a:gd name="T19" fmla="*/ 14691 h 120"/>
                                    <a:gd name="T20" fmla="+- 0 9755 9726"/>
                                    <a:gd name="T21" fmla="*/ T20 w 561"/>
                                    <a:gd name="T22" fmla="+- 0 14694 14576"/>
                                    <a:gd name="T23" fmla="*/ 14694 h 120"/>
                                    <a:gd name="T24" fmla="+- 0 9764 9726"/>
                                    <a:gd name="T25" fmla="*/ T24 w 561"/>
                                    <a:gd name="T26" fmla="+- 0 14695 14576"/>
                                    <a:gd name="T27" fmla="*/ 14695 h 120"/>
                                    <a:gd name="T28" fmla="+- 0 9775 9726"/>
                                    <a:gd name="T29" fmla="*/ T28 w 561"/>
                                    <a:gd name="T30" fmla="+- 0 14695 14576"/>
                                    <a:gd name="T31" fmla="*/ 14695 h 120"/>
                                    <a:gd name="T32" fmla="+- 0 9830 9726"/>
                                    <a:gd name="T33" fmla="*/ T32 w 561"/>
                                    <a:gd name="T34" fmla="+- 0 14674 14576"/>
                                    <a:gd name="T35" fmla="*/ 14674 h 120"/>
                                    <a:gd name="T36" fmla="+- 0 9767 9726"/>
                                    <a:gd name="T37" fmla="*/ T36 w 561"/>
                                    <a:gd name="T38" fmla="+- 0 14674 14576"/>
                                    <a:gd name="T39" fmla="*/ 14674 h 120"/>
                                    <a:gd name="T40" fmla="+- 0 9759 9726"/>
                                    <a:gd name="T41" fmla="*/ T40 w 561"/>
                                    <a:gd name="T42" fmla="+- 0 14673 14576"/>
                                    <a:gd name="T43" fmla="*/ 14673 h 120"/>
                                    <a:gd name="T44" fmla="+- 0 9743 9726"/>
                                    <a:gd name="T45" fmla="*/ T44 w 561"/>
                                    <a:gd name="T46" fmla="+- 0 14667 14576"/>
                                    <a:gd name="T47" fmla="*/ 14667 h 120"/>
                                    <a:gd name="T48" fmla="+- 0 9735 9726"/>
                                    <a:gd name="T49" fmla="*/ T48 w 561"/>
                                    <a:gd name="T50" fmla="+- 0 14664 14576"/>
                                    <a:gd name="T51" fmla="*/ 14664 h 120"/>
                                    <a:gd name="T52" fmla="+- 0 9729 9726"/>
                                    <a:gd name="T53" fmla="*/ T52 w 561"/>
                                    <a:gd name="T54" fmla="+- 0 14659 14576"/>
                                    <a:gd name="T55" fmla="*/ 1465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61" h="120">
                                      <a:moveTo>
                                        <a:pt x="3" y="83"/>
                                      </a:moveTo>
                                      <a:lnTo>
                                        <a:pt x="0" y="83"/>
                                      </a:lnTo>
                                      <a:lnTo>
                                        <a:pt x="0" y="110"/>
                                      </a:lnTo>
                                      <a:lnTo>
                                        <a:pt x="6" y="112"/>
                                      </a:lnTo>
                                      <a:lnTo>
                                        <a:pt x="14" y="115"/>
                                      </a:lnTo>
                                      <a:lnTo>
                                        <a:pt x="29" y="118"/>
                                      </a:lnTo>
                                      <a:lnTo>
                                        <a:pt x="38" y="119"/>
                                      </a:lnTo>
                                      <a:lnTo>
                                        <a:pt x="49" y="119"/>
                                      </a:lnTo>
                                      <a:lnTo>
                                        <a:pt x="104" y="98"/>
                                      </a:lnTo>
                                      <a:lnTo>
                                        <a:pt x="41" y="98"/>
                                      </a:lnTo>
                                      <a:lnTo>
                                        <a:pt x="33" y="97"/>
                                      </a:lnTo>
                                      <a:lnTo>
                                        <a:pt x="17" y="91"/>
                                      </a:lnTo>
                                      <a:lnTo>
                                        <a:pt x="9" y="88"/>
                                      </a:lnTo>
                                      <a:lnTo>
                                        <a:pt x="3" y="83"/>
                                      </a:lnTo>
                                      <a:close/>
                                    </a:path>
                                  </a:pathLst>
                                </a:custGeom>
                                <a:solidFill>
                                  <a:srgbClr val="8E0B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87"/>
                              <wps:cNvSpPr>
                                <a:spLocks/>
                              </wps:cNvSpPr>
                              <wps:spPr bwMode="auto">
                                <a:xfrm>
                                  <a:off x="9726" y="14576"/>
                                  <a:ext cx="561" cy="120"/>
                                </a:xfrm>
                                <a:custGeom>
                                  <a:avLst/>
                                  <a:gdLst>
                                    <a:gd name="T0" fmla="+- 0 9790 9726"/>
                                    <a:gd name="T1" fmla="*/ T0 w 561"/>
                                    <a:gd name="T2" fmla="+- 0 14576 14576"/>
                                    <a:gd name="T3" fmla="*/ 14576 h 120"/>
                                    <a:gd name="T4" fmla="+- 0 9782 9726"/>
                                    <a:gd name="T5" fmla="*/ T4 w 561"/>
                                    <a:gd name="T6" fmla="+- 0 14576 14576"/>
                                    <a:gd name="T7" fmla="*/ 14576 h 120"/>
                                    <a:gd name="T8" fmla="+- 0 9761 9726"/>
                                    <a:gd name="T9" fmla="*/ T8 w 561"/>
                                    <a:gd name="T10" fmla="+- 0 14578 14576"/>
                                    <a:gd name="T11" fmla="*/ 14578 h 120"/>
                                    <a:gd name="T12" fmla="+- 0 9743 9726"/>
                                    <a:gd name="T13" fmla="*/ T12 w 561"/>
                                    <a:gd name="T14" fmla="+- 0 14585 14576"/>
                                    <a:gd name="T15" fmla="*/ 14585 h 120"/>
                                    <a:gd name="T16" fmla="+- 0 9732 9726"/>
                                    <a:gd name="T17" fmla="*/ T16 w 561"/>
                                    <a:gd name="T18" fmla="+- 0 14592 14576"/>
                                    <a:gd name="T19" fmla="*/ 14592 h 120"/>
                                    <a:gd name="T20" fmla="+- 0 9726 9726"/>
                                    <a:gd name="T21" fmla="*/ T20 w 561"/>
                                    <a:gd name="T22" fmla="+- 0 14601 14576"/>
                                    <a:gd name="T23" fmla="*/ 14601 h 120"/>
                                    <a:gd name="T24" fmla="+- 0 9726 9726"/>
                                    <a:gd name="T25" fmla="*/ T24 w 561"/>
                                    <a:gd name="T26" fmla="+- 0 14620 14576"/>
                                    <a:gd name="T27" fmla="*/ 14620 h 120"/>
                                    <a:gd name="T28" fmla="+- 0 9775 9726"/>
                                    <a:gd name="T29" fmla="*/ T28 w 561"/>
                                    <a:gd name="T30" fmla="+- 0 14649 14576"/>
                                    <a:gd name="T31" fmla="*/ 14649 h 120"/>
                                    <a:gd name="T32" fmla="+- 0 9780 9726"/>
                                    <a:gd name="T33" fmla="*/ T32 w 561"/>
                                    <a:gd name="T34" fmla="+- 0 14650 14576"/>
                                    <a:gd name="T35" fmla="*/ 14650 h 120"/>
                                    <a:gd name="T36" fmla="+- 0 9785 9726"/>
                                    <a:gd name="T37" fmla="*/ T36 w 561"/>
                                    <a:gd name="T38" fmla="+- 0 14651 14576"/>
                                    <a:gd name="T39" fmla="*/ 14651 h 120"/>
                                    <a:gd name="T40" fmla="+- 0 9789 9726"/>
                                    <a:gd name="T41" fmla="*/ T40 w 561"/>
                                    <a:gd name="T42" fmla="+- 0 14652 14576"/>
                                    <a:gd name="T43" fmla="*/ 14652 h 120"/>
                                    <a:gd name="T44" fmla="+- 0 9792 9726"/>
                                    <a:gd name="T45" fmla="*/ T44 w 561"/>
                                    <a:gd name="T46" fmla="+- 0 14653 14576"/>
                                    <a:gd name="T47" fmla="*/ 14653 h 120"/>
                                    <a:gd name="T48" fmla="+- 0 9797 9726"/>
                                    <a:gd name="T49" fmla="*/ T48 w 561"/>
                                    <a:gd name="T50" fmla="+- 0 14657 14576"/>
                                    <a:gd name="T51" fmla="*/ 14657 h 120"/>
                                    <a:gd name="T52" fmla="+- 0 9798 9726"/>
                                    <a:gd name="T53" fmla="*/ T52 w 561"/>
                                    <a:gd name="T54" fmla="+- 0 14659 14576"/>
                                    <a:gd name="T55" fmla="*/ 14659 h 120"/>
                                    <a:gd name="T56" fmla="+- 0 9798 9726"/>
                                    <a:gd name="T57" fmla="*/ T56 w 561"/>
                                    <a:gd name="T58" fmla="+- 0 14664 14576"/>
                                    <a:gd name="T59" fmla="*/ 14664 h 120"/>
                                    <a:gd name="T60" fmla="+- 0 9798 9726"/>
                                    <a:gd name="T61" fmla="*/ T60 w 561"/>
                                    <a:gd name="T62" fmla="+- 0 14666 14576"/>
                                    <a:gd name="T63" fmla="*/ 14666 h 120"/>
                                    <a:gd name="T64" fmla="+- 0 9767 9726"/>
                                    <a:gd name="T65" fmla="*/ T64 w 561"/>
                                    <a:gd name="T66" fmla="+- 0 14674 14576"/>
                                    <a:gd name="T67" fmla="*/ 14674 h 120"/>
                                    <a:gd name="T68" fmla="+- 0 9830 9726"/>
                                    <a:gd name="T69" fmla="*/ T68 w 561"/>
                                    <a:gd name="T70" fmla="+- 0 14674 14576"/>
                                    <a:gd name="T71" fmla="*/ 14674 h 120"/>
                                    <a:gd name="T72" fmla="+- 0 9834 9726"/>
                                    <a:gd name="T73" fmla="*/ T72 w 561"/>
                                    <a:gd name="T74" fmla="+- 0 14669 14576"/>
                                    <a:gd name="T75" fmla="*/ 14669 h 120"/>
                                    <a:gd name="T76" fmla="+- 0 9834 9726"/>
                                    <a:gd name="T77" fmla="*/ T76 w 561"/>
                                    <a:gd name="T78" fmla="+- 0 14650 14576"/>
                                    <a:gd name="T79" fmla="*/ 14650 h 120"/>
                                    <a:gd name="T80" fmla="+- 0 9772 9726"/>
                                    <a:gd name="T81" fmla="*/ T80 w 561"/>
                                    <a:gd name="T82" fmla="+- 0 14619 14576"/>
                                    <a:gd name="T83" fmla="*/ 14619 h 120"/>
                                    <a:gd name="T84" fmla="+- 0 9767 9726"/>
                                    <a:gd name="T85" fmla="*/ T84 w 561"/>
                                    <a:gd name="T86" fmla="+- 0 14617 14576"/>
                                    <a:gd name="T87" fmla="*/ 14617 h 120"/>
                                    <a:gd name="T88" fmla="+- 0 9765 9726"/>
                                    <a:gd name="T89" fmla="*/ T88 w 561"/>
                                    <a:gd name="T90" fmla="+- 0 14615 14576"/>
                                    <a:gd name="T91" fmla="*/ 14615 h 120"/>
                                    <a:gd name="T92" fmla="+- 0 9762 9726"/>
                                    <a:gd name="T93" fmla="*/ T92 w 561"/>
                                    <a:gd name="T94" fmla="+- 0 14614 14576"/>
                                    <a:gd name="T95" fmla="*/ 14614 h 120"/>
                                    <a:gd name="T96" fmla="+- 0 9761 9726"/>
                                    <a:gd name="T97" fmla="*/ T96 w 561"/>
                                    <a:gd name="T98" fmla="+- 0 14611 14576"/>
                                    <a:gd name="T99" fmla="*/ 14611 h 120"/>
                                    <a:gd name="T100" fmla="+- 0 9792 9726"/>
                                    <a:gd name="T101" fmla="*/ T100 w 561"/>
                                    <a:gd name="T102" fmla="+- 0 14597 14576"/>
                                    <a:gd name="T103" fmla="*/ 14597 h 120"/>
                                    <a:gd name="T104" fmla="+- 0 9828 9726"/>
                                    <a:gd name="T105" fmla="*/ T104 w 561"/>
                                    <a:gd name="T106" fmla="+- 0 14597 14576"/>
                                    <a:gd name="T107" fmla="*/ 14597 h 120"/>
                                    <a:gd name="T108" fmla="+- 0 9828 9726"/>
                                    <a:gd name="T109" fmla="*/ T108 w 561"/>
                                    <a:gd name="T110" fmla="+- 0 14583 14576"/>
                                    <a:gd name="T111" fmla="*/ 14583 h 120"/>
                                    <a:gd name="T112" fmla="+- 0 9821 9726"/>
                                    <a:gd name="T113" fmla="*/ T112 w 561"/>
                                    <a:gd name="T114" fmla="+- 0 14581 14576"/>
                                    <a:gd name="T115" fmla="*/ 14581 h 120"/>
                                    <a:gd name="T116" fmla="+- 0 9814 9726"/>
                                    <a:gd name="T117" fmla="*/ T116 w 561"/>
                                    <a:gd name="T118" fmla="+- 0 14579 14576"/>
                                    <a:gd name="T119" fmla="*/ 14579 h 120"/>
                                    <a:gd name="T120" fmla="+- 0 9798 9726"/>
                                    <a:gd name="T121" fmla="*/ T120 w 561"/>
                                    <a:gd name="T122" fmla="+- 0 14576 14576"/>
                                    <a:gd name="T123" fmla="*/ 14576 h 120"/>
                                    <a:gd name="T124" fmla="+- 0 9790 9726"/>
                                    <a:gd name="T125" fmla="*/ T124 w 561"/>
                                    <a:gd name="T126" fmla="+- 0 14576 14576"/>
                                    <a:gd name="T127" fmla="*/ 1457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61" h="120">
                                      <a:moveTo>
                                        <a:pt x="64" y="0"/>
                                      </a:moveTo>
                                      <a:lnTo>
                                        <a:pt x="56" y="0"/>
                                      </a:lnTo>
                                      <a:lnTo>
                                        <a:pt x="35" y="2"/>
                                      </a:lnTo>
                                      <a:lnTo>
                                        <a:pt x="17" y="9"/>
                                      </a:lnTo>
                                      <a:lnTo>
                                        <a:pt x="6" y="16"/>
                                      </a:lnTo>
                                      <a:lnTo>
                                        <a:pt x="0" y="25"/>
                                      </a:lnTo>
                                      <a:lnTo>
                                        <a:pt x="0" y="44"/>
                                      </a:lnTo>
                                      <a:lnTo>
                                        <a:pt x="49" y="73"/>
                                      </a:lnTo>
                                      <a:lnTo>
                                        <a:pt x="54" y="74"/>
                                      </a:lnTo>
                                      <a:lnTo>
                                        <a:pt x="59" y="75"/>
                                      </a:lnTo>
                                      <a:lnTo>
                                        <a:pt x="63" y="76"/>
                                      </a:lnTo>
                                      <a:lnTo>
                                        <a:pt x="66" y="77"/>
                                      </a:lnTo>
                                      <a:lnTo>
                                        <a:pt x="71" y="81"/>
                                      </a:lnTo>
                                      <a:lnTo>
                                        <a:pt x="72" y="83"/>
                                      </a:lnTo>
                                      <a:lnTo>
                                        <a:pt x="72" y="88"/>
                                      </a:lnTo>
                                      <a:lnTo>
                                        <a:pt x="72" y="90"/>
                                      </a:lnTo>
                                      <a:lnTo>
                                        <a:pt x="41" y="98"/>
                                      </a:lnTo>
                                      <a:lnTo>
                                        <a:pt x="104" y="98"/>
                                      </a:lnTo>
                                      <a:lnTo>
                                        <a:pt x="108" y="93"/>
                                      </a:lnTo>
                                      <a:lnTo>
                                        <a:pt x="108" y="74"/>
                                      </a:lnTo>
                                      <a:lnTo>
                                        <a:pt x="46" y="43"/>
                                      </a:lnTo>
                                      <a:lnTo>
                                        <a:pt x="41" y="41"/>
                                      </a:lnTo>
                                      <a:lnTo>
                                        <a:pt x="39" y="39"/>
                                      </a:lnTo>
                                      <a:lnTo>
                                        <a:pt x="36" y="38"/>
                                      </a:lnTo>
                                      <a:lnTo>
                                        <a:pt x="35" y="35"/>
                                      </a:lnTo>
                                      <a:lnTo>
                                        <a:pt x="66" y="21"/>
                                      </a:lnTo>
                                      <a:lnTo>
                                        <a:pt x="102" y="21"/>
                                      </a:lnTo>
                                      <a:lnTo>
                                        <a:pt x="102" y="7"/>
                                      </a:lnTo>
                                      <a:lnTo>
                                        <a:pt x="95" y="5"/>
                                      </a:lnTo>
                                      <a:lnTo>
                                        <a:pt x="88" y="3"/>
                                      </a:lnTo>
                                      <a:lnTo>
                                        <a:pt x="72" y="0"/>
                                      </a:lnTo>
                                      <a:lnTo>
                                        <a:pt x="64" y="0"/>
                                      </a:lnTo>
                                      <a:close/>
                                    </a:path>
                                  </a:pathLst>
                                </a:custGeom>
                                <a:solidFill>
                                  <a:srgbClr val="8E0B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86"/>
                              <wps:cNvSpPr>
                                <a:spLocks/>
                              </wps:cNvSpPr>
                              <wps:spPr bwMode="auto">
                                <a:xfrm>
                                  <a:off x="9726" y="14576"/>
                                  <a:ext cx="561" cy="120"/>
                                </a:xfrm>
                                <a:custGeom>
                                  <a:avLst/>
                                  <a:gdLst>
                                    <a:gd name="T0" fmla="+- 0 9828 9726"/>
                                    <a:gd name="T1" fmla="*/ T0 w 561"/>
                                    <a:gd name="T2" fmla="+- 0 14597 14576"/>
                                    <a:gd name="T3" fmla="*/ 14597 h 120"/>
                                    <a:gd name="T4" fmla="+- 0 9792 9726"/>
                                    <a:gd name="T5" fmla="*/ T4 w 561"/>
                                    <a:gd name="T6" fmla="+- 0 14597 14576"/>
                                    <a:gd name="T7" fmla="*/ 14597 h 120"/>
                                    <a:gd name="T8" fmla="+- 0 9799 9726"/>
                                    <a:gd name="T9" fmla="*/ T8 w 561"/>
                                    <a:gd name="T10" fmla="+- 0 14598 14576"/>
                                    <a:gd name="T11" fmla="*/ 14598 h 120"/>
                                    <a:gd name="T12" fmla="+- 0 9814 9726"/>
                                    <a:gd name="T13" fmla="*/ T12 w 561"/>
                                    <a:gd name="T14" fmla="+- 0 14603 14576"/>
                                    <a:gd name="T15" fmla="*/ 14603 h 120"/>
                                    <a:gd name="T16" fmla="+- 0 9820 9726"/>
                                    <a:gd name="T17" fmla="*/ T16 w 561"/>
                                    <a:gd name="T18" fmla="+- 0 14606 14576"/>
                                    <a:gd name="T19" fmla="*/ 14606 h 120"/>
                                    <a:gd name="T20" fmla="+- 0 9825 9726"/>
                                    <a:gd name="T21" fmla="*/ T20 w 561"/>
                                    <a:gd name="T22" fmla="+- 0 14610 14576"/>
                                    <a:gd name="T23" fmla="*/ 14610 h 120"/>
                                    <a:gd name="T24" fmla="+- 0 9828 9726"/>
                                    <a:gd name="T25" fmla="*/ T24 w 561"/>
                                    <a:gd name="T26" fmla="+- 0 14610 14576"/>
                                    <a:gd name="T27" fmla="*/ 14610 h 120"/>
                                    <a:gd name="T28" fmla="+- 0 9828 9726"/>
                                    <a:gd name="T29" fmla="*/ T28 w 561"/>
                                    <a:gd name="T30" fmla="+- 0 14597 14576"/>
                                    <a:gd name="T31" fmla="*/ 14597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1" h="120">
                                      <a:moveTo>
                                        <a:pt x="102" y="21"/>
                                      </a:moveTo>
                                      <a:lnTo>
                                        <a:pt x="66" y="21"/>
                                      </a:lnTo>
                                      <a:lnTo>
                                        <a:pt x="73" y="22"/>
                                      </a:lnTo>
                                      <a:lnTo>
                                        <a:pt x="88" y="27"/>
                                      </a:lnTo>
                                      <a:lnTo>
                                        <a:pt x="94" y="30"/>
                                      </a:lnTo>
                                      <a:lnTo>
                                        <a:pt x="99" y="34"/>
                                      </a:lnTo>
                                      <a:lnTo>
                                        <a:pt x="102" y="34"/>
                                      </a:lnTo>
                                      <a:lnTo>
                                        <a:pt x="102" y="21"/>
                                      </a:lnTo>
                                      <a:close/>
                                    </a:path>
                                  </a:pathLst>
                                </a:custGeom>
                                <a:solidFill>
                                  <a:srgbClr val="8E0B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77"/>
                            <wpg:cNvGrpSpPr>
                              <a:grpSpLocks/>
                            </wpg:cNvGrpSpPr>
                            <wpg:grpSpPr bwMode="auto">
                              <a:xfrm>
                                <a:off x="10296" y="14595"/>
                                <a:ext cx="323" cy="99"/>
                                <a:chOff x="10296" y="14595"/>
                                <a:chExt cx="323" cy="99"/>
                              </a:xfrm>
                            </wpg:grpSpPr>
                            <wps:wsp>
                              <wps:cNvPr id="53" name="Freeform 84"/>
                              <wps:cNvSpPr>
                                <a:spLocks/>
                              </wps:cNvSpPr>
                              <wps:spPr bwMode="auto">
                                <a:xfrm>
                                  <a:off x="10296" y="14595"/>
                                  <a:ext cx="323" cy="99"/>
                                </a:xfrm>
                                <a:custGeom>
                                  <a:avLst/>
                                  <a:gdLst>
                                    <a:gd name="T0" fmla="+- 0 10618 10296"/>
                                    <a:gd name="T1" fmla="*/ T0 w 323"/>
                                    <a:gd name="T2" fmla="+- 0 14595 14595"/>
                                    <a:gd name="T3" fmla="*/ 14595 h 99"/>
                                    <a:gd name="T4" fmla="+- 0 10540 10296"/>
                                    <a:gd name="T5" fmla="*/ T4 w 323"/>
                                    <a:gd name="T6" fmla="+- 0 14595 14595"/>
                                    <a:gd name="T7" fmla="*/ 14595 h 99"/>
                                    <a:gd name="T8" fmla="+- 0 10540 10296"/>
                                    <a:gd name="T9" fmla="*/ T8 w 323"/>
                                    <a:gd name="T10" fmla="+- 0 14693 14595"/>
                                    <a:gd name="T11" fmla="*/ 14693 h 99"/>
                                    <a:gd name="T12" fmla="+- 0 10618 10296"/>
                                    <a:gd name="T13" fmla="*/ T12 w 323"/>
                                    <a:gd name="T14" fmla="+- 0 14693 14595"/>
                                    <a:gd name="T15" fmla="*/ 14693 h 99"/>
                                    <a:gd name="T16" fmla="+- 0 10618 10296"/>
                                    <a:gd name="T17" fmla="*/ T16 w 323"/>
                                    <a:gd name="T18" fmla="+- 0 14674 14595"/>
                                    <a:gd name="T19" fmla="*/ 14674 h 99"/>
                                    <a:gd name="T20" fmla="+- 0 10569 10296"/>
                                    <a:gd name="T21" fmla="*/ T20 w 323"/>
                                    <a:gd name="T22" fmla="+- 0 14674 14595"/>
                                    <a:gd name="T23" fmla="*/ 14674 h 99"/>
                                    <a:gd name="T24" fmla="+- 0 10569 10296"/>
                                    <a:gd name="T25" fmla="*/ T24 w 323"/>
                                    <a:gd name="T26" fmla="+- 0 14650 14595"/>
                                    <a:gd name="T27" fmla="*/ 14650 h 99"/>
                                    <a:gd name="T28" fmla="+- 0 10614 10296"/>
                                    <a:gd name="T29" fmla="*/ T28 w 323"/>
                                    <a:gd name="T30" fmla="+- 0 14650 14595"/>
                                    <a:gd name="T31" fmla="*/ 14650 h 99"/>
                                    <a:gd name="T32" fmla="+- 0 10614 10296"/>
                                    <a:gd name="T33" fmla="*/ T32 w 323"/>
                                    <a:gd name="T34" fmla="+- 0 14631 14595"/>
                                    <a:gd name="T35" fmla="*/ 14631 h 99"/>
                                    <a:gd name="T36" fmla="+- 0 10569 10296"/>
                                    <a:gd name="T37" fmla="*/ T36 w 323"/>
                                    <a:gd name="T38" fmla="+- 0 14631 14595"/>
                                    <a:gd name="T39" fmla="*/ 14631 h 99"/>
                                    <a:gd name="T40" fmla="+- 0 10569 10296"/>
                                    <a:gd name="T41" fmla="*/ T40 w 323"/>
                                    <a:gd name="T42" fmla="+- 0 14613 14595"/>
                                    <a:gd name="T43" fmla="*/ 14613 h 99"/>
                                    <a:gd name="T44" fmla="+- 0 10618 10296"/>
                                    <a:gd name="T45" fmla="*/ T44 w 323"/>
                                    <a:gd name="T46" fmla="+- 0 14613 14595"/>
                                    <a:gd name="T47" fmla="*/ 14613 h 99"/>
                                    <a:gd name="T48" fmla="+- 0 10618 10296"/>
                                    <a:gd name="T49" fmla="*/ T48 w 323"/>
                                    <a:gd name="T50" fmla="+- 0 14595 14595"/>
                                    <a:gd name="T51" fmla="*/ 14595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23" h="99">
                                      <a:moveTo>
                                        <a:pt x="322" y="0"/>
                                      </a:moveTo>
                                      <a:lnTo>
                                        <a:pt x="244" y="0"/>
                                      </a:lnTo>
                                      <a:lnTo>
                                        <a:pt x="244" y="98"/>
                                      </a:lnTo>
                                      <a:lnTo>
                                        <a:pt x="322" y="98"/>
                                      </a:lnTo>
                                      <a:lnTo>
                                        <a:pt x="322" y="79"/>
                                      </a:lnTo>
                                      <a:lnTo>
                                        <a:pt x="273" y="79"/>
                                      </a:lnTo>
                                      <a:lnTo>
                                        <a:pt x="273" y="55"/>
                                      </a:lnTo>
                                      <a:lnTo>
                                        <a:pt x="318" y="55"/>
                                      </a:lnTo>
                                      <a:lnTo>
                                        <a:pt x="318" y="36"/>
                                      </a:lnTo>
                                      <a:lnTo>
                                        <a:pt x="273" y="36"/>
                                      </a:lnTo>
                                      <a:lnTo>
                                        <a:pt x="273" y="18"/>
                                      </a:lnTo>
                                      <a:lnTo>
                                        <a:pt x="322" y="18"/>
                                      </a:lnTo>
                                      <a:lnTo>
                                        <a:pt x="322" y="0"/>
                                      </a:lnTo>
                                      <a:close/>
                                    </a:path>
                                  </a:pathLst>
                                </a:custGeom>
                                <a:solidFill>
                                  <a:srgbClr val="8E0B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83"/>
                              <wps:cNvSpPr>
                                <a:spLocks/>
                              </wps:cNvSpPr>
                              <wps:spPr bwMode="auto">
                                <a:xfrm>
                                  <a:off x="10296" y="14595"/>
                                  <a:ext cx="323" cy="99"/>
                                </a:xfrm>
                                <a:custGeom>
                                  <a:avLst/>
                                  <a:gdLst>
                                    <a:gd name="T0" fmla="+- 0 10452 10296"/>
                                    <a:gd name="T1" fmla="*/ T0 w 323"/>
                                    <a:gd name="T2" fmla="+- 0 14595 14595"/>
                                    <a:gd name="T3" fmla="*/ 14595 h 99"/>
                                    <a:gd name="T4" fmla="+- 0 10423 10296"/>
                                    <a:gd name="T5" fmla="*/ T4 w 323"/>
                                    <a:gd name="T6" fmla="+- 0 14595 14595"/>
                                    <a:gd name="T7" fmla="*/ 14595 h 99"/>
                                    <a:gd name="T8" fmla="+- 0 10423 10296"/>
                                    <a:gd name="T9" fmla="*/ T8 w 323"/>
                                    <a:gd name="T10" fmla="+- 0 14693 14595"/>
                                    <a:gd name="T11" fmla="*/ 14693 h 99"/>
                                    <a:gd name="T12" fmla="+- 0 10452 10296"/>
                                    <a:gd name="T13" fmla="*/ T12 w 323"/>
                                    <a:gd name="T14" fmla="+- 0 14693 14595"/>
                                    <a:gd name="T15" fmla="*/ 14693 h 99"/>
                                    <a:gd name="T16" fmla="+- 0 10452 10296"/>
                                    <a:gd name="T17" fmla="*/ T16 w 323"/>
                                    <a:gd name="T18" fmla="+- 0 14660 14595"/>
                                    <a:gd name="T19" fmla="*/ 14660 h 99"/>
                                    <a:gd name="T20" fmla="+- 0 10458 10296"/>
                                    <a:gd name="T21" fmla="*/ T20 w 323"/>
                                    <a:gd name="T22" fmla="+- 0 14653 14595"/>
                                    <a:gd name="T23" fmla="*/ 14653 h 99"/>
                                    <a:gd name="T24" fmla="+- 0 10492 10296"/>
                                    <a:gd name="T25" fmla="*/ T24 w 323"/>
                                    <a:gd name="T26" fmla="+- 0 14653 14595"/>
                                    <a:gd name="T27" fmla="*/ 14653 h 99"/>
                                    <a:gd name="T28" fmla="+- 0 10481 10296"/>
                                    <a:gd name="T29" fmla="*/ T28 w 323"/>
                                    <a:gd name="T30" fmla="+- 0 14640 14595"/>
                                    <a:gd name="T31" fmla="*/ 14640 h 99"/>
                                    <a:gd name="T32" fmla="+- 0 10483 10296"/>
                                    <a:gd name="T33" fmla="*/ T32 w 323"/>
                                    <a:gd name="T34" fmla="+- 0 14638 14595"/>
                                    <a:gd name="T35" fmla="*/ 14638 h 99"/>
                                    <a:gd name="T36" fmla="+- 0 10452 10296"/>
                                    <a:gd name="T37" fmla="*/ T36 w 323"/>
                                    <a:gd name="T38" fmla="+- 0 14638 14595"/>
                                    <a:gd name="T39" fmla="*/ 14638 h 99"/>
                                    <a:gd name="T40" fmla="+- 0 10452 10296"/>
                                    <a:gd name="T41" fmla="*/ T40 w 323"/>
                                    <a:gd name="T42" fmla="+- 0 14595 14595"/>
                                    <a:gd name="T43" fmla="*/ 14595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23" h="99">
                                      <a:moveTo>
                                        <a:pt x="156" y="0"/>
                                      </a:moveTo>
                                      <a:lnTo>
                                        <a:pt x="127" y="0"/>
                                      </a:lnTo>
                                      <a:lnTo>
                                        <a:pt x="127" y="98"/>
                                      </a:lnTo>
                                      <a:lnTo>
                                        <a:pt x="156" y="98"/>
                                      </a:lnTo>
                                      <a:lnTo>
                                        <a:pt x="156" y="65"/>
                                      </a:lnTo>
                                      <a:lnTo>
                                        <a:pt x="162" y="58"/>
                                      </a:lnTo>
                                      <a:lnTo>
                                        <a:pt x="196" y="58"/>
                                      </a:lnTo>
                                      <a:lnTo>
                                        <a:pt x="185" y="45"/>
                                      </a:lnTo>
                                      <a:lnTo>
                                        <a:pt x="187" y="43"/>
                                      </a:lnTo>
                                      <a:lnTo>
                                        <a:pt x="156" y="43"/>
                                      </a:lnTo>
                                      <a:lnTo>
                                        <a:pt x="156" y="0"/>
                                      </a:lnTo>
                                      <a:close/>
                                    </a:path>
                                  </a:pathLst>
                                </a:custGeom>
                                <a:solidFill>
                                  <a:srgbClr val="8E0B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82"/>
                              <wps:cNvSpPr>
                                <a:spLocks/>
                              </wps:cNvSpPr>
                              <wps:spPr bwMode="auto">
                                <a:xfrm>
                                  <a:off x="10296" y="14595"/>
                                  <a:ext cx="323" cy="99"/>
                                </a:xfrm>
                                <a:custGeom>
                                  <a:avLst/>
                                  <a:gdLst>
                                    <a:gd name="T0" fmla="+- 0 10492 10296"/>
                                    <a:gd name="T1" fmla="*/ T0 w 323"/>
                                    <a:gd name="T2" fmla="+- 0 14653 14595"/>
                                    <a:gd name="T3" fmla="*/ 14653 h 99"/>
                                    <a:gd name="T4" fmla="+- 0 10458 10296"/>
                                    <a:gd name="T5" fmla="*/ T4 w 323"/>
                                    <a:gd name="T6" fmla="+- 0 14653 14595"/>
                                    <a:gd name="T7" fmla="*/ 14653 h 99"/>
                                    <a:gd name="T8" fmla="+- 0 10489 10296"/>
                                    <a:gd name="T9" fmla="*/ T8 w 323"/>
                                    <a:gd name="T10" fmla="+- 0 14693 14595"/>
                                    <a:gd name="T11" fmla="*/ 14693 h 99"/>
                                    <a:gd name="T12" fmla="+- 0 10524 10296"/>
                                    <a:gd name="T13" fmla="*/ T12 w 323"/>
                                    <a:gd name="T14" fmla="+- 0 14693 14595"/>
                                    <a:gd name="T15" fmla="*/ 14693 h 99"/>
                                    <a:gd name="T16" fmla="+- 0 10492 10296"/>
                                    <a:gd name="T17" fmla="*/ T16 w 323"/>
                                    <a:gd name="T18" fmla="+- 0 14653 14595"/>
                                    <a:gd name="T19" fmla="*/ 14653 h 99"/>
                                  </a:gdLst>
                                  <a:ahLst/>
                                  <a:cxnLst>
                                    <a:cxn ang="0">
                                      <a:pos x="T1" y="T3"/>
                                    </a:cxn>
                                    <a:cxn ang="0">
                                      <a:pos x="T5" y="T7"/>
                                    </a:cxn>
                                    <a:cxn ang="0">
                                      <a:pos x="T9" y="T11"/>
                                    </a:cxn>
                                    <a:cxn ang="0">
                                      <a:pos x="T13" y="T15"/>
                                    </a:cxn>
                                    <a:cxn ang="0">
                                      <a:pos x="T17" y="T19"/>
                                    </a:cxn>
                                  </a:cxnLst>
                                  <a:rect l="0" t="0" r="r" b="b"/>
                                  <a:pathLst>
                                    <a:path w="323" h="99">
                                      <a:moveTo>
                                        <a:pt x="196" y="58"/>
                                      </a:moveTo>
                                      <a:lnTo>
                                        <a:pt x="162" y="58"/>
                                      </a:lnTo>
                                      <a:lnTo>
                                        <a:pt x="193" y="98"/>
                                      </a:lnTo>
                                      <a:lnTo>
                                        <a:pt x="228" y="98"/>
                                      </a:lnTo>
                                      <a:lnTo>
                                        <a:pt x="196" y="58"/>
                                      </a:lnTo>
                                      <a:close/>
                                    </a:path>
                                  </a:pathLst>
                                </a:custGeom>
                                <a:solidFill>
                                  <a:srgbClr val="8E0B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81"/>
                              <wps:cNvSpPr>
                                <a:spLocks/>
                              </wps:cNvSpPr>
                              <wps:spPr bwMode="auto">
                                <a:xfrm>
                                  <a:off x="10296" y="14595"/>
                                  <a:ext cx="323" cy="99"/>
                                </a:xfrm>
                                <a:custGeom>
                                  <a:avLst/>
                                  <a:gdLst>
                                    <a:gd name="T0" fmla="+- 0 10523 10296"/>
                                    <a:gd name="T1" fmla="*/ T0 w 323"/>
                                    <a:gd name="T2" fmla="+- 0 14595 14595"/>
                                    <a:gd name="T3" fmla="*/ 14595 h 99"/>
                                    <a:gd name="T4" fmla="+- 0 10489 10296"/>
                                    <a:gd name="T5" fmla="*/ T4 w 323"/>
                                    <a:gd name="T6" fmla="+- 0 14595 14595"/>
                                    <a:gd name="T7" fmla="*/ 14595 h 99"/>
                                    <a:gd name="T8" fmla="+- 0 10452 10296"/>
                                    <a:gd name="T9" fmla="*/ T8 w 323"/>
                                    <a:gd name="T10" fmla="+- 0 14638 14595"/>
                                    <a:gd name="T11" fmla="*/ 14638 h 99"/>
                                    <a:gd name="T12" fmla="+- 0 10483 10296"/>
                                    <a:gd name="T13" fmla="*/ T12 w 323"/>
                                    <a:gd name="T14" fmla="+- 0 14638 14595"/>
                                    <a:gd name="T15" fmla="*/ 14638 h 99"/>
                                    <a:gd name="T16" fmla="+- 0 10523 10296"/>
                                    <a:gd name="T17" fmla="*/ T16 w 323"/>
                                    <a:gd name="T18" fmla="+- 0 14595 14595"/>
                                    <a:gd name="T19" fmla="*/ 14595 h 99"/>
                                  </a:gdLst>
                                  <a:ahLst/>
                                  <a:cxnLst>
                                    <a:cxn ang="0">
                                      <a:pos x="T1" y="T3"/>
                                    </a:cxn>
                                    <a:cxn ang="0">
                                      <a:pos x="T5" y="T7"/>
                                    </a:cxn>
                                    <a:cxn ang="0">
                                      <a:pos x="T9" y="T11"/>
                                    </a:cxn>
                                    <a:cxn ang="0">
                                      <a:pos x="T13" y="T15"/>
                                    </a:cxn>
                                    <a:cxn ang="0">
                                      <a:pos x="T17" y="T19"/>
                                    </a:cxn>
                                  </a:cxnLst>
                                  <a:rect l="0" t="0" r="r" b="b"/>
                                  <a:pathLst>
                                    <a:path w="323" h="99">
                                      <a:moveTo>
                                        <a:pt x="227" y="0"/>
                                      </a:moveTo>
                                      <a:lnTo>
                                        <a:pt x="193" y="0"/>
                                      </a:lnTo>
                                      <a:lnTo>
                                        <a:pt x="156" y="43"/>
                                      </a:lnTo>
                                      <a:lnTo>
                                        <a:pt x="187" y="43"/>
                                      </a:lnTo>
                                      <a:lnTo>
                                        <a:pt x="227" y="0"/>
                                      </a:lnTo>
                                      <a:close/>
                                    </a:path>
                                  </a:pathLst>
                                </a:custGeom>
                                <a:solidFill>
                                  <a:srgbClr val="8E0B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80"/>
                              <wps:cNvSpPr>
                                <a:spLocks/>
                              </wps:cNvSpPr>
                              <wps:spPr bwMode="auto">
                                <a:xfrm>
                                  <a:off x="10296" y="14595"/>
                                  <a:ext cx="323" cy="99"/>
                                </a:xfrm>
                                <a:custGeom>
                                  <a:avLst/>
                                  <a:gdLst>
                                    <a:gd name="T0" fmla="+- 0 10366 10296"/>
                                    <a:gd name="T1" fmla="*/ T0 w 323"/>
                                    <a:gd name="T2" fmla="+- 0 14595 14595"/>
                                    <a:gd name="T3" fmla="*/ 14595 h 99"/>
                                    <a:gd name="T4" fmla="+- 0 10335 10296"/>
                                    <a:gd name="T5" fmla="*/ T4 w 323"/>
                                    <a:gd name="T6" fmla="+- 0 14595 14595"/>
                                    <a:gd name="T7" fmla="*/ 14595 h 99"/>
                                    <a:gd name="T8" fmla="+- 0 10296 10296"/>
                                    <a:gd name="T9" fmla="*/ T8 w 323"/>
                                    <a:gd name="T10" fmla="+- 0 14693 14595"/>
                                    <a:gd name="T11" fmla="*/ 14693 h 99"/>
                                    <a:gd name="T12" fmla="+- 0 10325 10296"/>
                                    <a:gd name="T13" fmla="*/ T12 w 323"/>
                                    <a:gd name="T14" fmla="+- 0 14693 14595"/>
                                    <a:gd name="T15" fmla="*/ 14693 h 99"/>
                                    <a:gd name="T16" fmla="+- 0 10332 10296"/>
                                    <a:gd name="T17" fmla="*/ T16 w 323"/>
                                    <a:gd name="T18" fmla="+- 0 14673 14595"/>
                                    <a:gd name="T19" fmla="*/ 14673 h 99"/>
                                    <a:gd name="T20" fmla="+- 0 10397 10296"/>
                                    <a:gd name="T21" fmla="*/ T20 w 323"/>
                                    <a:gd name="T22" fmla="+- 0 14673 14595"/>
                                    <a:gd name="T23" fmla="*/ 14673 h 99"/>
                                    <a:gd name="T24" fmla="+- 0 10390 10296"/>
                                    <a:gd name="T25" fmla="*/ T24 w 323"/>
                                    <a:gd name="T26" fmla="+- 0 14655 14595"/>
                                    <a:gd name="T27" fmla="*/ 14655 h 99"/>
                                    <a:gd name="T28" fmla="+- 0 10338 10296"/>
                                    <a:gd name="T29" fmla="*/ T28 w 323"/>
                                    <a:gd name="T30" fmla="+- 0 14655 14595"/>
                                    <a:gd name="T31" fmla="*/ 14655 h 99"/>
                                    <a:gd name="T32" fmla="+- 0 10350 10296"/>
                                    <a:gd name="T33" fmla="*/ T32 w 323"/>
                                    <a:gd name="T34" fmla="+- 0 14623 14595"/>
                                    <a:gd name="T35" fmla="*/ 14623 h 99"/>
                                    <a:gd name="T36" fmla="+- 0 10378 10296"/>
                                    <a:gd name="T37" fmla="*/ T36 w 323"/>
                                    <a:gd name="T38" fmla="+- 0 14623 14595"/>
                                    <a:gd name="T39" fmla="*/ 14623 h 99"/>
                                    <a:gd name="T40" fmla="+- 0 10366 10296"/>
                                    <a:gd name="T41" fmla="*/ T40 w 323"/>
                                    <a:gd name="T42" fmla="+- 0 14595 14595"/>
                                    <a:gd name="T43" fmla="*/ 14595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23" h="99">
                                      <a:moveTo>
                                        <a:pt x="70" y="0"/>
                                      </a:moveTo>
                                      <a:lnTo>
                                        <a:pt x="39" y="0"/>
                                      </a:lnTo>
                                      <a:lnTo>
                                        <a:pt x="0" y="98"/>
                                      </a:lnTo>
                                      <a:lnTo>
                                        <a:pt x="29" y="98"/>
                                      </a:lnTo>
                                      <a:lnTo>
                                        <a:pt x="36" y="78"/>
                                      </a:lnTo>
                                      <a:lnTo>
                                        <a:pt x="101" y="78"/>
                                      </a:lnTo>
                                      <a:lnTo>
                                        <a:pt x="94" y="60"/>
                                      </a:lnTo>
                                      <a:lnTo>
                                        <a:pt x="42" y="60"/>
                                      </a:lnTo>
                                      <a:lnTo>
                                        <a:pt x="54" y="28"/>
                                      </a:lnTo>
                                      <a:lnTo>
                                        <a:pt x="82" y="28"/>
                                      </a:lnTo>
                                      <a:lnTo>
                                        <a:pt x="70" y="0"/>
                                      </a:lnTo>
                                      <a:close/>
                                    </a:path>
                                  </a:pathLst>
                                </a:custGeom>
                                <a:solidFill>
                                  <a:srgbClr val="8E0B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79"/>
                              <wps:cNvSpPr>
                                <a:spLocks/>
                              </wps:cNvSpPr>
                              <wps:spPr bwMode="auto">
                                <a:xfrm>
                                  <a:off x="10296" y="14595"/>
                                  <a:ext cx="323" cy="99"/>
                                </a:xfrm>
                                <a:custGeom>
                                  <a:avLst/>
                                  <a:gdLst>
                                    <a:gd name="T0" fmla="+- 0 10397 10296"/>
                                    <a:gd name="T1" fmla="*/ T0 w 323"/>
                                    <a:gd name="T2" fmla="+- 0 14673 14595"/>
                                    <a:gd name="T3" fmla="*/ 14673 h 99"/>
                                    <a:gd name="T4" fmla="+- 0 10368 10296"/>
                                    <a:gd name="T5" fmla="*/ T4 w 323"/>
                                    <a:gd name="T6" fmla="+- 0 14673 14595"/>
                                    <a:gd name="T7" fmla="*/ 14673 h 99"/>
                                    <a:gd name="T8" fmla="+- 0 10376 10296"/>
                                    <a:gd name="T9" fmla="*/ T8 w 323"/>
                                    <a:gd name="T10" fmla="+- 0 14693 14595"/>
                                    <a:gd name="T11" fmla="*/ 14693 h 99"/>
                                    <a:gd name="T12" fmla="+- 0 10405 10296"/>
                                    <a:gd name="T13" fmla="*/ T12 w 323"/>
                                    <a:gd name="T14" fmla="+- 0 14693 14595"/>
                                    <a:gd name="T15" fmla="*/ 14693 h 99"/>
                                    <a:gd name="T16" fmla="+- 0 10397 10296"/>
                                    <a:gd name="T17" fmla="*/ T16 w 323"/>
                                    <a:gd name="T18" fmla="+- 0 14673 14595"/>
                                    <a:gd name="T19" fmla="*/ 14673 h 99"/>
                                  </a:gdLst>
                                  <a:ahLst/>
                                  <a:cxnLst>
                                    <a:cxn ang="0">
                                      <a:pos x="T1" y="T3"/>
                                    </a:cxn>
                                    <a:cxn ang="0">
                                      <a:pos x="T5" y="T7"/>
                                    </a:cxn>
                                    <a:cxn ang="0">
                                      <a:pos x="T9" y="T11"/>
                                    </a:cxn>
                                    <a:cxn ang="0">
                                      <a:pos x="T13" y="T15"/>
                                    </a:cxn>
                                    <a:cxn ang="0">
                                      <a:pos x="T17" y="T19"/>
                                    </a:cxn>
                                  </a:cxnLst>
                                  <a:rect l="0" t="0" r="r" b="b"/>
                                  <a:pathLst>
                                    <a:path w="323" h="99">
                                      <a:moveTo>
                                        <a:pt x="101" y="78"/>
                                      </a:moveTo>
                                      <a:lnTo>
                                        <a:pt x="72" y="78"/>
                                      </a:lnTo>
                                      <a:lnTo>
                                        <a:pt x="80" y="98"/>
                                      </a:lnTo>
                                      <a:lnTo>
                                        <a:pt x="109" y="98"/>
                                      </a:lnTo>
                                      <a:lnTo>
                                        <a:pt x="101" y="78"/>
                                      </a:lnTo>
                                      <a:close/>
                                    </a:path>
                                  </a:pathLst>
                                </a:custGeom>
                                <a:solidFill>
                                  <a:srgbClr val="8E0B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78"/>
                              <wps:cNvSpPr>
                                <a:spLocks/>
                              </wps:cNvSpPr>
                              <wps:spPr bwMode="auto">
                                <a:xfrm>
                                  <a:off x="10296" y="14595"/>
                                  <a:ext cx="323" cy="99"/>
                                </a:xfrm>
                                <a:custGeom>
                                  <a:avLst/>
                                  <a:gdLst>
                                    <a:gd name="T0" fmla="+- 0 10378 10296"/>
                                    <a:gd name="T1" fmla="*/ T0 w 323"/>
                                    <a:gd name="T2" fmla="+- 0 14623 14595"/>
                                    <a:gd name="T3" fmla="*/ 14623 h 99"/>
                                    <a:gd name="T4" fmla="+- 0 10350 10296"/>
                                    <a:gd name="T5" fmla="*/ T4 w 323"/>
                                    <a:gd name="T6" fmla="+- 0 14623 14595"/>
                                    <a:gd name="T7" fmla="*/ 14623 h 99"/>
                                    <a:gd name="T8" fmla="+- 0 10362 10296"/>
                                    <a:gd name="T9" fmla="*/ T8 w 323"/>
                                    <a:gd name="T10" fmla="+- 0 14655 14595"/>
                                    <a:gd name="T11" fmla="*/ 14655 h 99"/>
                                    <a:gd name="T12" fmla="+- 0 10390 10296"/>
                                    <a:gd name="T13" fmla="*/ T12 w 323"/>
                                    <a:gd name="T14" fmla="+- 0 14655 14595"/>
                                    <a:gd name="T15" fmla="*/ 14655 h 99"/>
                                    <a:gd name="T16" fmla="+- 0 10378 10296"/>
                                    <a:gd name="T17" fmla="*/ T16 w 323"/>
                                    <a:gd name="T18" fmla="+- 0 14623 14595"/>
                                    <a:gd name="T19" fmla="*/ 14623 h 99"/>
                                  </a:gdLst>
                                  <a:ahLst/>
                                  <a:cxnLst>
                                    <a:cxn ang="0">
                                      <a:pos x="T1" y="T3"/>
                                    </a:cxn>
                                    <a:cxn ang="0">
                                      <a:pos x="T5" y="T7"/>
                                    </a:cxn>
                                    <a:cxn ang="0">
                                      <a:pos x="T9" y="T11"/>
                                    </a:cxn>
                                    <a:cxn ang="0">
                                      <a:pos x="T13" y="T15"/>
                                    </a:cxn>
                                    <a:cxn ang="0">
                                      <a:pos x="T17" y="T19"/>
                                    </a:cxn>
                                  </a:cxnLst>
                                  <a:rect l="0" t="0" r="r" b="b"/>
                                  <a:pathLst>
                                    <a:path w="323" h="99">
                                      <a:moveTo>
                                        <a:pt x="82" y="28"/>
                                      </a:moveTo>
                                      <a:lnTo>
                                        <a:pt x="54" y="28"/>
                                      </a:lnTo>
                                      <a:lnTo>
                                        <a:pt x="66" y="60"/>
                                      </a:lnTo>
                                      <a:lnTo>
                                        <a:pt x="94" y="60"/>
                                      </a:lnTo>
                                      <a:lnTo>
                                        <a:pt x="82" y="28"/>
                                      </a:lnTo>
                                      <a:close/>
                                    </a:path>
                                  </a:pathLst>
                                </a:custGeom>
                                <a:solidFill>
                                  <a:srgbClr val="8E0B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65"/>
                            <wpg:cNvGrpSpPr>
                              <a:grpSpLocks/>
                            </wpg:cNvGrpSpPr>
                            <wpg:grpSpPr bwMode="auto">
                              <a:xfrm>
                                <a:off x="10795" y="14592"/>
                                <a:ext cx="578" cy="103"/>
                                <a:chOff x="10795" y="14592"/>
                                <a:chExt cx="578" cy="103"/>
                              </a:xfrm>
                            </wpg:grpSpPr>
                            <wps:wsp>
                              <wps:cNvPr id="61" name="Freeform 76"/>
                              <wps:cNvSpPr>
                                <a:spLocks/>
                              </wps:cNvSpPr>
                              <wps:spPr bwMode="auto">
                                <a:xfrm>
                                  <a:off x="10795" y="14592"/>
                                  <a:ext cx="578" cy="103"/>
                                </a:xfrm>
                                <a:custGeom>
                                  <a:avLst/>
                                  <a:gdLst>
                                    <a:gd name="T0" fmla="+- 0 11296 10795"/>
                                    <a:gd name="T1" fmla="*/ T0 w 578"/>
                                    <a:gd name="T2" fmla="+- 0 14594 14592"/>
                                    <a:gd name="T3" fmla="*/ 14594 h 103"/>
                                    <a:gd name="T4" fmla="+- 0 11263 10795"/>
                                    <a:gd name="T5" fmla="*/ T4 w 578"/>
                                    <a:gd name="T6" fmla="+- 0 14594 14592"/>
                                    <a:gd name="T7" fmla="*/ 14594 h 103"/>
                                    <a:gd name="T8" fmla="+- 0 11304 10795"/>
                                    <a:gd name="T9" fmla="*/ T8 w 578"/>
                                    <a:gd name="T10" fmla="+- 0 14653 14592"/>
                                    <a:gd name="T11" fmla="*/ 14653 h 103"/>
                                    <a:gd name="T12" fmla="+- 0 11304 10795"/>
                                    <a:gd name="T13" fmla="*/ T12 w 578"/>
                                    <a:gd name="T14" fmla="+- 0 14693 14592"/>
                                    <a:gd name="T15" fmla="*/ 14693 h 103"/>
                                    <a:gd name="T16" fmla="+- 0 11333 10795"/>
                                    <a:gd name="T17" fmla="*/ T16 w 578"/>
                                    <a:gd name="T18" fmla="+- 0 14693 14592"/>
                                    <a:gd name="T19" fmla="*/ 14693 h 103"/>
                                    <a:gd name="T20" fmla="+- 0 11333 10795"/>
                                    <a:gd name="T21" fmla="*/ T20 w 578"/>
                                    <a:gd name="T22" fmla="+- 0 14652 14592"/>
                                    <a:gd name="T23" fmla="*/ 14652 h 103"/>
                                    <a:gd name="T24" fmla="+- 0 11348 10795"/>
                                    <a:gd name="T25" fmla="*/ T24 w 578"/>
                                    <a:gd name="T26" fmla="+- 0 14629 14592"/>
                                    <a:gd name="T27" fmla="*/ 14629 h 103"/>
                                    <a:gd name="T28" fmla="+- 0 11319 10795"/>
                                    <a:gd name="T29" fmla="*/ T28 w 578"/>
                                    <a:gd name="T30" fmla="+- 0 14629 14592"/>
                                    <a:gd name="T31" fmla="*/ 14629 h 103"/>
                                    <a:gd name="T32" fmla="+- 0 11296 10795"/>
                                    <a:gd name="T33" fmla="*/ T32 w 578"/>
                                    <a:gd name="T34" fmla="+- 0 14594 14592"/>
                                    <a:gd name="T35" fmla="*/ 14594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78" h="103">
                                      <a:moveTo>
                                        <a:pt x="501" y="2"/>
                                      </a:moveTo>
                                      <a:lnTo>
                                        <a:pt x="468" y="2"/>
                                      </a:lnTo>
                                      <a:lnTo>
                                        <a:pt x="509" y="61"/>
                                      </a:lnTo>
                                      <a:lnTo>
                                        <a:pt x="509" y="101"/>
                                      </a:lnTo>
                                      <a:lnTo>
                                        <a:pt x="538" y="101"/>
                                      </a:lnTo>
                                      <a:lnTo>
                                        <a:pt x="538" y="60"/>
                                      </a:lnTo>
                                      <a:lnTo>
                                        <a:pt x="553" y="37"/>
                                      </a:lnTo>
                                      <a:lnTo>
                                        <a:pt x="524" y="37"/>
                                      </a:lnTo>
                                      <a:lnTo>
                                        <a:pt x="501" y="2"/>
                                      </a:lnTo>
                                      <a:close/>
                                    </a:path>
                                  </a:pathLst>
                                </a:custGeom>
                                <a:solidFill>
                                  <a:srgbClr val="C496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75"/>
                              <wps:cNvSpPr>
                                <a:spLocks/>
                              </wps:cNvSpPr>
                              <wps:spPr bwMode="auto">
                                <a:xfrm>
                                  <a:off x="10795" y="14592"/>
                                  <a:ext cx="578" cy="103"/>
                                </a:xfrm>
                                <a:custGeom>
                                  <a:avLst/>
                                  <a:gdLst>
                                    <a:gd name="T0" fmla="+- 0 11373 10795"/>
                                    <a:gd name="T1" fmla="*/ T0 w 578"/>
                                    <a:gd name="T2" fmla="+- 0 14594 14592"/>
                                    <a:gd name="T3" fmla="*/ 14594 h 103"/>
                                    <a:gd name="T4" fmla="+- 0 11341 10795"/>
                                    <a:gd name="T5" fmla="*/ T4 w 578"/>
                                    <a:gd name="T6" fmla="+- 0 14594 14592"/>
                                    <a:gd name="T7" fmla="*/ 14594 h 103"/>
                                    <a:gd name="T8" fmla="+- 0 11319 10795"/>
                                    <a:gd name="T9" fmla="*/ T8 w 578"/>
                                    <a:gd name="T10" fmla="+- 0 14629 14592"/>
                                    <a:gd name="T11" fmla="*/ 14629 h 103"/>
                                    <a:gd name="T12" fmla="+- 0 11348 10795"/>
                                    <a:gd name="T13" fmla="*/ T12 w 578"/>
                                    <a:gd name="T14" fmla="+- 0 14629 14592"/>
                                    <a:gd name="T15" fmla="*/ 14629 h 103"/>
                                    <a:gd name="T16" fmla="+- 0 11373 10795"/>
                                    <a:gd name="T17" fmla="*/ T16 w 578"/>
                                    <a:gd name="T18" fmla="+- 0 14594 14592"/>
                                    <a:gd name="T19" fmla="*/ 14594 h 103"/>
                                  </a:gdLst>
                                  <a:ahLst/>
                                  <a:cxnLst>
                                    <a:cxn ang="0">
                                      <a:pos x="T1" y="T3"/>
                                    </a:cxn>
                                    <a:cxn ang="0">
                                      <a:pos x="T5" y="T7"/>
                                    </a:cxn>
                                    <a:cxn ang="0">
                                      <a:pos x="T9" y="T11"/>
                                    </a:cxn>
                                    <a:cxn ang="0">
                                      <a:pos x="T13" y="T15"/>
                                    </a:cxn>
                                    <a:cxn ang="0">
                                      <a:pos x="T17" y="T19"/>
                                    </a:cxn>
                                  </a:cxnLst>
                                  <a:rect l="0" t="0" r="r" b="b"/>
                                  <a:pathLst>
                                    <a:path w="578" h="103">
                                      <a:moveTo>
                                        <a:pt x="578" y="2"/>
                                      </a:moveTo>
                                      <a:lnTo>
                                        <a:pt x="546" y="2"/>
                                      </a:lnTo>
                                      <a:lnTo>
                                        <a:pt x="524" y="37"/>
                                      </a:lnTo>
                                      <a:lnTo>
                                        <a:pt x="553" y="37"/>
                                      </a:lnTo>
                                      <a:lnTo>
                                        <a:pt x="578" y="2"/>
                                      </a:lnTo>
                                      <a:close/>
                                    </a:path>
                                  </a:pathLst>
                                </a:custGeom>
                                <a:solidFill>
                                  <a:srgbClr val="C496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74"/>
                              <wps:cNvSpPr>
                                <a:spLocks/>
                              </wps:cNvSpPr>
                              <wps:spPr bwMode="auto">
                                <a:xfrm>
                                  <a:off x="10795" y="14592"/>
                                  <a:ext cx="578" cy="103"/>
                                </a:xfrm>
                                <a:custGeom>
                                  <a:avLst/>
                                  <a:gdLst>
                                    <a:gd name="T0" fmla="+- 0 11218 10795"/>
                                    <a:gd name="T1" fmla="*/ T0 w 578"/>
                                    <a:gd name="T2" fmla="+- 0 14613 14592"/>
                                    <a:gd name="T3" fmla="*/ 14613 h 103"/>
                                    <a:gd name="T4" fmla="+- 0 11189 10795"/>
                                    <a:gd name="T5" fmla="*/ T4 w 578"/>
                                    <a:gd name="T6" fmla="+- 0 14613 14592"/>
                                    <a:gd name="T7" fmla="*/ 14613 h 103"/>
                                    <a:gd name="T8" fmla="+- 0 11189 10795"/>
                                    <a:gd name="T9" fmla="*/ T8 w 578"/>
                                    <a:gd name="T10" fmla="+- 0 14693 14592"/>
                                    <a:gd name="T11" fmla="*/ 14693 h 103"/>
                                    <a:gd name="T12" fmla="+- 0 11218 10795"/>
                                    <a:gd name="T13" fmla="*/ T12 w 578"/>
                                    <a:gd name="T14" fmla="+- 0 14693 14592"/>
                                    <a:gd name="T15" fmla="*/ 14693 h 103"/>
                                    <a:gd name="T16" fmla="+- 0 11218 10795"/>
                                    <a:gd name="T17" fmla="*/ T16 w 578"/>
                                    <a:gd name="T18" fmla="+- 0 14613 14592"/>
                                    <a:gd name="T19" fmla="*/ 14613 h 103"/>
                                  </a:gdLst>
                                  <a:ahLst/>
                                  <a:cxnLst>
                                    <a:cxn ang="0">
                                      <a:pos x="T1" y="T3"/>
                                    </a:cxn>
                                    <a:cxn ang="0">
                                      <a:pos x="T5" y="T7"/>
                                    </a:cxn>
                                    <a:cxn ang="0">
                                      <a:pos x="T9" y="T11"/>
                                    </a:cxn>
                                    <a:cxn ang="0">
                                      <a:pos x="T13" y="T15"/>
                                    </a:cxn>
                                    <a:cxn ang="0">
                                      <a:pos x="T17" y="T19"/>
                                    </a:cxn>
                                  </a:cxnLst>
                                  <a:rect l="0" t="0" r="r" b="b"/>
                                  <a:pathLst>
                                    <a:path w="578" h="103">
                                      <a:moveTo>
                                        <a:pt x="423" y="21"/>
                                      </a:moveTo>
                                      <a:lnTo>
                                        <a:pt x="394" y="21"/>
                                      </a:lnTo>
                                      <a:lnTo>
                                        <a:pt x="394" y="101"/>
                                      </a:lnTo>
                                      <a:lnTo>
                                        <a:pt x="423" y="101"/>
                                      </a:lnTo>
                                      <a:lnTo>
                                        <a:pt x="423" y="21"/>
                                      </a:lnTo>
                                      <a:close/>
                                    </a:path>
                                  </a:pathLst>
                                </a:custGeom>
                                <a:solidFill>
                                  <a:srgbClr val="C496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73"/>
                              <wps:cNvSpPr>
                                <a:spLocks/>
                              </wps:cNvSpPr>
                              <wps:spPr bwMode="auto">
                                <a:xfrm>
                                  <a:off x="10795" y="14592"/>
                                  <a:ext cx="578" cy="103"/>
                                </a:xfrm>
                                <a:custGeom>
                                  <a:avLst/>
                                  <a:gdLst>
                                    <a:gd name="T0" fmla="+- 0 11252 10795"/>
                                    <a:gd name="T1" fmla="*/ T0 w 578"/>
                                    <a:gd name="T2" fmla="+- 0 14594 14592"/>
                                    <a:gd name="T3" fmla="*/ 14594 h 103"/>
                                    <a:gd name="T4" fmla="+- 0 11155 10795"/>
                                    <a:gd name="T5" fmla="*/ T4 w 578"/>
                                    <a:gd name="T6" fmla="+- 0 14594 14592"/>
                                    <a:gd name="T7" fmla="*/ 14594 h 103"/>
                                    <a:gd name="T8" fmla="+- 0 11155 10795"/>
                                    <a:gd name="T9" fmla="*/ T8 w 578"/>
                                    <a:gd name="T10" fmla="+- 0 14613 14592"/>
                                    <a:gd name="T11" fmla="*/ 14613 h 103"/>
                                    <a:gd name="T12" fmla="+- 0 11252 10795"/>
                                    <a:gd name="T13" fmla="*/ T12 w 578"/>
                                    <a:gd name="T14" fmla="+- 0 14613 14592"/>
                                    <a:gd name="T15" fmla="*/ 14613 h 103"/>
                                    <a:gd name="T16" fmla="+- 0 11252 10795"/>
                                    <a:gd name="T17" fmla="*/ T16 w 578"/>
                                    <a:gd name="T18" fmla="+- 0 14594 14592"/>
                                    <a:gd name="T19" fmla="*/ 14594 h 103"/>
                                  </a:gdLst>
                                  <a:ahLst/>
                                  <a:cxnLst>
                                    <a:cxn ang="0">
                                      <a:pos x="T1" y="T3"/>
                                    </a:cxn>
                                    <a:cxn ang="0">
                                      <a:pos x="T5" y="T7"/>
                                    </a:cxn>
                                    <a:cxn ang="0">
                                      <a:pos x="T9" y="T11"/>
                                    </a:cxn>
                                    <a:cxn ang="0">
                                      <a:pos x="T13" y="T15"/>
                                    </a:cxn>
                                    <a:cxn ang="0">
                                      <a:pos x="T17" y="T19"/>
                                    </a:cxn>
                                  </a:cxnLst>
                                  <a:rect l="0" t="0" r="r" b="b"/>
                                  <a:pathLst>
                                    <a:path w="578" h="103">
                                      <a:moveTo>
                                        <a:pt x="457" y="2"/>
                                      </a:moveTo>
                                      <a:lnTo>
                                        <a:pt x="360" y="2"/>
                                      </a:lnTo>
                                      <a:lnTo>
                                        <a:pt x="360" y="21"/>
                                      </a:lnTo>
                                      <a:lnTo>
                                        <a:pt x="457" y="21"/>
                                      </a:lnTo>
                                      <a:lnTo>
                                        <a:pt x="457" y="2"/>
                                      </a:lnTo>
                                      <a:close/>
                                    </a:path>
                                  </a:pathLst>
                                </a:custGeom>
                                <a:solidFill>
                                  <a:srgbClr val="C496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72"/>
                              <wps:cNvSpPr>
                                <a:spLocks/>
                              </wps:cNvSpPr>
                              <wps:spPr bwMode="auto">
                                <a:xfrm>
                                  <a:off x="10795" y="14592"/>
                                  <a:ext cx="578" cy="103"/>
                                </a:xfrm>
                                <a:custGeom>
                                  <a:avLst/>
                                  <a:gdLst>
                                    <a:gd name="T0" fmla="+- 0 11077 10795"/>
                                    <a:gd name="T1" fmla="*/ T0 w 578"/>
                                    <a:gd name="T2" fmla="+- 0 14594 14592"/>
                                    <a:gd name="T3" fmla="*/ 14594 h 103"/>
                                    <a:gd name="T4" fmla="+- 0 11041 10795"/>
                                    <a:gd name="T5" fmla="*/ T4 w 578"/>
                                    <a:gd name="T6" fmla="+- 0 14594 14592"/>
                                    <a:gd name="T7" fmla="*/ 14594 h 103"/>
                                    <a:gd name="T8" fmla="+- 0 11041 10795"/>
                                    <a:gd name="T9" fmla="*/ T8 w 578"/>
                                    <a:gd name="T10" fmla="+- 0 14693 14592"/>
                                    <a:gd name="T11" fmla="*/ 14693 h 103"/>
                                    <a:gd name="T12" fmla="+- 0 11068 10795"/>
                                    <a:gd name="T13" fmla="*/ T12 w 578"/>
                                    <a:gd name="T14" fmla="+- 0 14693 14592"/>
                                    <a:gd name="T15" fmla="*/ 14693 h 103"/>
                                    <a:gd name="T16" fmla="+- 0 11068 10795"/>
                                    <a:gd name="T17" fmla="*/ T16 w 578"/>
                                    <a:gd name="T18" fmla="+- 0 14624 14592"/>
                                    <a:gd name="T19" fmla="*/ 14624 h 103"/>
                                    <a:gd name="T20" fmla="+- 0 11096 10795"/>
                                    <a:gd name="T21" fmla="*/ T20 w 578"/>
                                    <a:gd name="T22" fmla="+- 0 14624 14592"/>
                                    <a:gd name="T23" fmla="*/ 14624 h 103"/>
                                    <a:gd name="T24" fmla="+- 0 11077 10795"/>
                                    <a:gd name="T25" fmla="*/ T24 w 578"/>
                                    <a:gd name="T26" fmla="+- 0 14594 14592"/>
                                    <a:gd name="T27" fmla="*/ 14594 h 103"/>
                                  </a:gdLst>
                                  <a:ahLst/>
                                  <a:cxnLst>
                                    <a:cxn ang="0">
                                      <a:pos x="T1" y="T3"/>
                                    </a:cxn>
                                    <a:cxn ang="0">
                                      <a:pos x="T5" y="T7"/>
                                    </a:cxn>
                                    <a:cxn ang="0">
                                      <a:pos x="T9" y="T11"/>
                                    </a:cxn>
                                    <a:cxn ang="0">
                                      <a:pos x="T13" y="T15"/>
                                    </a:cxn>
                                    <a:cxn ang="0">
                                      <a:pos x="T17" y="T19"/>
                                    </a:cxn>
                                    <a:cxn ang="0">
                                      <a:pos x="T21" y="T23"/>
                                    </a:cxn>
                                    <a:cxn ang="0">
                                      <a:pos x="T25" y="T27"/>
                                    </a:cxn>
                                  </a:cxnLst>
                                  <a:rect l="0" t="0" r="r" b="b"/>
                                  <a:pathLst>
                                    <a:path w="578" h="103">
                                      <a:moveTo>
                                        <a:pt x="282" y="2"/>
                                      </a:moveTo>
                                      <a:lnTo>
                                        <a:pt x="246" y="2"/>
                                      </a:lnTo>
                                      <a:lnTo>
                                        <a:pt x="246" y="101"/>
                                      </a:lnTo>
                                      <a:lnTo>
                                        <a:pt x="273" y="101"/>
                                      </a:lnTo>
                                      <a:lnTo>
                                        <a:pt x="273" y="32"/>
                                      </a:lnTo>
                                      <a:lnTo>
                                        <a:pt x="301" y="32"/>
                                      </a:lnTo>
                                      <a:lnTo>
                                        <a:pt x="282" y="2"/>
                                      </a:lnTo>
                                      <a:close/>
                                    </a:path>
                                  </a:pathLst>
                                </a:custGeom>
                                <a:solidFill>
                                  <a:srgbClr val="C496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71"/>
                              <wps:cNvSpPr>
                                <a:spLocks/>
                              </wps:cNvSpPr>
                              <wps:spPr bwMode="auto">
                                <a:xfrm>
                                  <a:off x="10795" y="14592"/>
                                  <a:ext cx="578" cy="103"/>
                                </a:xfrm>
                                <a:custGeom>
                                  <a:avLst/>
                                  <a:gdLst>
                                    <a:gd name="T0" fmla="+- 0 11096 10795"/>
                                    <a:gd name="T1" fmla="*/ T0 w 578"/>
                                    <a:gd name="T2" fmla="+- 0 14624 14592"/>
                                    <a:gd name="T3" fmla="*/ 14624 h 103"/>
                                    <a:gd name="T4" fmla="+- 0 11068 10795"/>
                                    <a:gd name="T5" fmla="*/ T4 w 578"/>
                                    <a:gd name="T6" fmla="+- 0 14624 14592"/>
                                    <a:gd name="T7" fmla="*/ 14624 h 103"/>
                                    <a:gd name="T8" fmla="+- 0 11112 10795"/>
                                    <a:gd name="T9" fmla="*/ T8 w 578"/>
                                    <a:gd name="T10" fmla="+- 0 14693 14592"/>
                                    <a:gd name="T11" fmla="*/ 14693 h 103"/>
                                    <a:gd name="T12" fmla="+- 0 11140 10795"/>
                                    <a:gd name="T13" fmla="*/ T12 w 578"/>
                                    <a:gd name="T14" fmla="+- 0 14693 14592"/>
                                    <a:gd name="T15" fmla="*/ 14693 h 103"/>
                                    <a:gd name="T16" fmla="+- 0 11140 10795"/>
                                    <a:gd name="T17" fmla="*/ T16 w 578"/>
                                    <a:gd name="T18" fmla="+- 0 14651 14592"/>
                                    <a:gd name="T19" fmla="*/ 14651 h 103"/>
                                    <a:gd name="T20" fmla="+- 0 11114 10795"/>
                                    <a:gd name="T21" fmla="*/ T20 w 578"/>
                                    <a:gd name="T22" fmla="+- 0 14651 14592"/>
                                    <a:gd name="T23" fmla="*/ 14651 h 103"/>
                                    <a:gd name="T24" fmla="+- 0 11096 10795"/>
                                    <a:gd name="T25" fmla="*/ T24 w 578"/>
                                    <a:gd name="T26" fmla="+- 0 14624 14592"/>
                                    <a:gd name="T27" fmla="*/ 14624 h 103"/>
                                  </a:gdLst>
                                  <a:ahLst/>
                                  <a:cxnLst>
                                    <a:cxn ang="0">
                                      <a:pos x="T1" y="T3"/>
                                    </a:cxn>
                                    <a:cxn ang="0">
                                      <a:pos x="T5" y="T7"/>
                                    </a:cxn>
                                    <a:cxn ang="0">
                                      <a:pos x="T9" y="T11"/>
                                    </a:cxn>
                                    <a:cxn ang="0">
                                      <a:pos x="T13" y="T15"/>
                                    </a:cxn>
                                    <a:cxn ang="0">
                                      <a:pos x="T17" y="T19"/>
                                    </a:cxn>
                                    <a:cxn ang="0">
                                      <a:pos x="T21" y="T23"/>
                                    </a:cxn>
                                    <a:cxn ang="0">
                                      <a:pos x="T25" y="T27"/>
                                    </a:cxn>
                                  </a:cxnLst>
                                  <a:rect l="0" t="0" r="r" b="b"/>
                                  <a:pathLst>
                                    <a:path w="578" h="103">
                                      <a:moveTo>
                                        <a:pt x="301" y="32"/>
                                      </a:moveTo>
                                      <a:lnTo>
                                        <a:pt x="273" y="32"/>
                                      </a:lnTo>
                                      <a:lnTo>
                                        <a:pt x="317" y="101"/>
                                      </a:lnTo>
                                      <a:lnTo>
                                        <a:pt x="345" y="101"/>
                                      </a:lnTo>
                                      <a:lnTo>
                                        <a:pt x="345" y="59"/>
                                      </a:lnTo>
                                      <a:lnTo>
                                        <a:pt x="319" y="59"/>
                                      </a:lnTo>
                                      <a:lnTo>
                                        <a:pt x="301" y="32"/>
                                      </a:lnTo>
                                      <a:close/>
                                    </a:path>
                                  </a:pathLst>
                                </a:custGeom>
                                <a:solidFill>
                                  <a:srgbClr val="C496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0"/>
                              <wps:cNvSpPr>
                                <a:spLocks/>
                              </wps:cNvSpPr>
                              <wps:spPr bwMode="auto">
                                <a:xfrm>
                                  <a:off x="10795" y="14592"/>
                                  <a:ext cx="578" cy="103"/>
                                </a:xfrm>
                                <a:custGeom>
                                  <a:avLst/>
                                  <a:gdLst>
                                    <a:gd name="T0" fmla="+- 0 11140 10795"/>
                                    <a:gd name="T1" fmla="*/ T0 w 578"/>
                                    <a:gd name="T2" fmla="+- 0 14594 14592"/>
                                    <a:gd name="T3" fmla="*/ 14594 h 103"/>
                                    <a:gd name="T4" fmla="+- 0 11114 10795"/>
                                    <a:gd name="T5" fmla="*/ T4 w 578"/>
                                    <a:gd name="T6" fmla="+- 0 14594 14592"/>
                                    <a:gd name="T7" fmla="*/ 14594 h 103"/>
                                    <a:gd name="T8" fmla="+- 0 11114 10795"/>
                                    <a:gd name="T9" fmla="*/ T8 w 578"/>
                                    <a:gd name="T10" fmla="+- 0 14651 14592"/>
                                    <a:gd name="T11" fmla="*/ 14651 h 103"/>
                                    <a:gd name="T12" fmla="+- 0 11140 10795"/>
                                    <a:gd name="T13" fmla="*/ T12 w 578"/>
                                    <a:gd name="T14" fmla="+- 0 14651 14592"/>
                                    <a:gd name="T15" fmla="*/ 14651 h 103"/>
                                    <a:gd name="T16" fmla="+- 0 11140 10795"/>
                                    <a:gd name="T17" fmla="*/ T16 w 578"/>
                                    <a:gd name="T18" fmla="+- 0 14594 14592"/>
                                    <a:gd name="T19" fmla="*/ 14594 h 103"/>
                                  </a:gdLst>
                                  <a:ahLst/>
                                  <a:cxnLst>
                                    <a:cxn ang="0">
                                      <a:pos x="T1" y="T3"/>
                                    </a:cxn>
                                    <a:cxn ang="0">
                                      <a:pos x="T5" y="T7"/>
                                    </a:cxn>
                                    <a:cxn ang="0">
                                      <a:pos x="T9" y="T11"/>
                                    </a:cxn>
                                    <a:cxn ang="0">
                                      <a:pos x="T13" y="T15"/>
                                    </a:cxn>
                                    <a:cxn ang="0">
                                      <a:pos x="T17" y="T19"/>
                                    </a:cxn>
                                  </a:cxnLst>
                                  <a:rect l="0" t="0" r="r" b="b"/>
                                  <a:pathLst>
                                    <a:path w="578" h="103">
                                      <a:moveTo>
                                        <a:pt x="345" y="2"/>
                                      </a:moveTo>
                                      <a:lnTo>
                                        <a:pt x="319" y="2"/>
                                      </a:lnTo>
                                      <a:lnTo>
                                        <a:pt x="319" y="59"/>
                                      </a:lnTo>
                                      <a:lnTo>
                                        <a:pt x="345" y="59"/>
                                      </a:lnTo>
                                      <a:lnTo>
                                        <a:pt x="345" y="2"/>
                                      </a:lnTo>
                                      <a:close/>
                                    </a:path>
                                  </a:pathLst>
                                </a:custGeom>
                                <a:solidFill>
                                  <a:srgbClr val="C496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9"/>
                              <wps:cNvSpPr>
                                <a:spLocks/>
                              </wps:cNvSpPr>
                              <wps:spPr bwMode="auto">
                                <a:xfrm>
                                  <a:off x="10795" y="14592"/>
                                  <a:ext cx="578" cy="103"/>
                                </a:xfrm>
                                <a:custGeom>
                                  <a:avLst/>
                                  <a:gdLst>
                                    <a:gd name="T0" fmla="+- 0 10951 10795"/>
                                    <a:gd name="T1" fmla="*/ T0 w 578"/>
                                    <a:gd name="T2" fmla="+- 0 14594 14592"/>
                                    <a:gd name="T3" fmla="*/ 14594 h 103"/>
                                    <a:gd name="T4" fmla="+- 0 10922 10795"/>
                                    <a:gd name="T5" fmla="*/ T4 w 578"/>
                                    <a:gd name="T6" fmla="+- 0 14594 14592"/>
                                    <a:gd name="T7" fmla="*/ 14594 h 103"/>
                                    <a:gd name="T8" fmla="+- 0 10922 10795"/>
                                    <a:gd name="T9" fmla="*/ T8 w 578"/>
                                    <a:gd name="T10" fmla="+- 0 14669 14592"/>
                                    <a:gd name="T11" fmla="*/ 14669 h 103"/>
                                    <a:gd name="T12" fmla="+- 0 10927 10795"/>
                                    <a:gd name="T13" fmla="*/ T12 w 578"/>
                                    <a:gd name="T14" fmla="+- 0 14679 14592"/>
                                    <a:gd name="T15" fmla="*/ 14679 h 103"/>
                                    <a:gd name="T16" fmla="+- 0 10943 10795"/>
                                    <a:gd name="T17" fmla="*/ T16 w 578"/>
                                    <a:gd name="T18" fmla="+- 0 14692 14592"/>
                                    <a:gd name="T19" fmla="*/ 14692 h 103"/>
                                    <a:gd name="T20" fmla="+- 0 10955 10795"/>
                                    <a:gd name="T21" fmla="*/ T20 w 578"/>
                                    <a:gd name="T22" fmla="+- 0 14695 14592"/>
                                    <a:gd name="T23" fmla="*/ 14695 h 103"/>
                                    <a:gd name="T24" fmla="+- 0 10987 10795"/>
                                    <a:gd name="T25" fmla="*/ T24 w 578"/>
                                    <a:gd name="T26" fmla="+- 0 14695 14592"/>
                                    <a:gd name="T27" fmla="*/ 14695 h 103"/>
                                    <a:gd name="T28" fmla="+- 0 10999 10795"/>
                                    <a:gd name="T29" fmla="*/ T28 w 578"/>
                                    <a:gd name="T30" fmla="+- 0 14692 14592"/>
                                    <a:gd name="T31" fmla="*/ 14692 h 103"/>
                                    <a:gd name="T32" fmla="+- 0 11015 10795"/>
                                    <a:gd name="T33" fmla="*/ T32 w 578"/>
                                    <a:gd name="T34" fmla="+- 0 14679 14592"/>
                                    <a:gd name="T35" fmla="*/ 14679 h 103"/>
                                    <a:gd name="T36" fmla="+- 0 11016 10795"/>
                                    <a:gd name="T37" fmla="*/ T36 w 578"/>
                                    <a:gd name="T38" fmla="+- 0 14676 14592"/>
                                    <a:gd name="T39" fmla="*/ 14676 h 103"/>
                                    <a:gd name="T40" fmla="+- 0 10964 10795"/>
                                    <a:gd name="T41" fmla="*/ T40 w 578"/>
                                    <a:gd name="T42" fmla="+- 0 14676 14592"/>
                                    <a:gd name="T43" fmla="*/ 14676 h 103"/>
                                    <a:gd name="T44" fmla="+- 0 10959 10795"/>
                                    <a:gd name="T45" fmla="*/ T44 w 578"/>
                                    <a:gd name="T46" fmla="+- 0 14674 14592"/>
                                    <a:gd name="T47" fmla="*/ 14674 h 103"/>
                                    <a:gd name="T48" fmla="+- 0 10953 10795"/>
                                    <a:gd name="T49" fmla="*/ T48 w 578"/>
                                    <a:gd name="T50" fmla="+- 0 14668 14592"/>
                                    <a:gd name="T51" fmla="*/ 14668 h 103"/>
                                    <a:gd name="T52" fmla="+- 0 10952 10795"/>
                                    <a:gd name="T53" fmla="*/ T52 w 578"/>
                                    <a:gd name="T54" fmla="+- 0 14663 14592"/>
                                    <a:gd name="T55" fmla="*/ 14663 h 103"/>
                                    <a:gd name="T56" fmla="+- 0 10951 10795"/>
                                    <a:gd name="T57" fmla="*/ T56 w 578"/>
                                    <a:gd name="T58" fmla="+- 0 14594 14592"/>
                                    <a:gd name="T59" fmla="*/ 14594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78" h="103">
                                      <a:moveTo>
                                        <a:pt x="156" y="2"/>
                                      </a:moveTo>
                                      <a:lnTo>
                                        <a:pt x="127" y="2"/>
                                      </a:lnTo>
                                      <a:lnTo>
                                        <a:pt x="127" y="77"/>
                                      </a:lnTo>
                                      <a:lnTo>
                                        <a:pt x="132" y="87"/>
                                      </a:lnTo>
                                      <a:lnTo>
                                        <a:pt x="148" y="100"/>
                                      </a:lnTo>
                                      <a:lnTo>
                                        <a:pt x="160" y="103"/>
                                      </a:lnTo>
                                      <a:lnTo>
                                        <a:pt x="192" y="103"/>
                                      </a:lnTo>
                                      <a:lnTo>
                                        <a:pt x="204" y="100"/>
                                      </a:lnTo>
                                      <a:lnTo>
                                        <a:pt x="220" y="87"/>
                                      </a:lnTo>
                                      <a:lnTo>
                                        <a:pt x="221" y="84"/>
                                      </a:lnTo>
                                      <a:lnTo>
                                        <a:pt x="169" y="84"/>
                                      </a:lnTo>
                                      <a:lnTo>
                                        <a:pt x="164" y="82"/>
                                      </a:lnTo>
                                      <a:lnTo>
                                        <a:pt x="158" y="76"/>
                                      </a:lnTo>
                                      <a:lnTo>
                                        <a:pt x="157" y="71"/>
                                      </a:lnTo>
                                      <a:lnTo>
                                        <a:pt x="156" y="2"/>
                                      </a:lnTo>
                                      <a:close/>
                                    </a:path>
                                  </a:pathLst>
                                </a:custGeom>
                                <a:solidFill>
                                  <a:srgbClr val="C496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8"/>
                              <wps:cNvSpPr>
                                <a:spLocks/>
                              </wps:cNvSpPr>
                              <wps:spPr bwMode="auto">
                                <a:xfrm>
                                  <a:off x="10795" y="14592"/>
                                  <a:ext cx="578" cy="103"/>
                                </a:xfrm>
                                <a:custGeom>
                                  <a:avLst/>
                                  <a:gdLst>
                                    <a:gd name="T0" fmla="+- 0 11019 10795"/>
                                    <a:gd name="T1" fmla="*/ T0 w 578"/>
                                    <a:gd name="T2" fmla="+- 0 14594 14592"/>
                                    <a:gd name="T3" fmla="*/ 14594 h 103"/>
                                    <a:gd name="T4" fmla="+- 0 10990 10795"/>
                                    <a:gd name="T5" fmla="*/ T4 w 578"/>
                                    <a:gd name="T6" fmla="+- 0 14594 14592"/>
                                    <a:gd name="T7" fmla="*/ 14594 h 103"/>
                                    <a:gd name="T8" fmla="+- 0 10990 10795"/>
                                    <a:gd name="T9" fmla="*/ T8 w 578"/>
                                    <a:gd name="T10" fmla="+- 0 14663 14592"/>
                                    <a:gd name="T11" fmla="*/ 14663 h 103"/>
                                    <a:gd name="T12" fmla="+- 0 10989 10795"/>
                                    <a:gd name="T13" fmla="*/ T12 w 578"/>
                                    <a:gd name="T14" fmla="+- 0 14668 14592"/>
                                    <a:gd name="T15" fmla="*/ 14668 h 103"/>
                                    <a:gd name="T16" fmla="+- 0 10982 10795"/>
                                    <a:gd name="T17" fmla="*/ T16 w 578"/>
                                    <a:gd name="T18" fmla="+- 0 14674 14592"/>
                                    <a:gd name="T19" fmla="*/ 14674 h 103"/>
                                    <a:gd name="T20" fmla="+- 0 10977 10795"/>
                                    <a:gd name="T21" fmla="*/ T20 w 578"/>
                                    <a:gd name="T22" fmla="+- 0 14676 14592"/>
                                    <a:gd name="T23" fmla="*/ 14676 h 103"/>
                                    <a:gd name="T24" fmla="+- 0 11016 10795"/>
                                    <a:gd name="T25" fmla="*/ T24 w 578"/>
                                    <a:gd name="T26" fmla="+- 0 14676 14592"/>
                                    <a:gd name="T27" fmla="*/ 14676 h 103"/>
                                    <a:gd name="T28" fmla="+- 0 11019 10795"/>
                                    <a:gd name="T29" fmla="*/ T28 w 578"/>
                                    <a:gd name="T30" fmla="+- 0 14669 14592"/>
                                    <a:gd name="T31" fmla="*/ 14669 h 103"/>
                                    <a:gd name="T32" fmla="+- 0 11019 10795"/>
                                    <a:gd name="T33" fmla="*/ T32 w 578"/>
                                    <a:gd name="T34" fmla="+- 0 14594 14592"/>
                                    <a:gd name="T35" fmla="*/ 14594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78" h="103">
                                      <a:moveTo>
                                        <a:pt x="224" y="2"/>
                                      </a:moveTo>
                                      <a:lnTo>
                                        <a:pt x="195" y="2"/>
                                      </a:lnTo>
                                      <a:lnTo>
                                        <a:pt x="195" y="71"/>
                                      </a:lnTo>
                                      <a:lnTo>
                                        <a:pt x="194" y="76"/>
                                      </a:lnTo>
                                      <a:lnTo>
                                        <a:pt x="187" y="82"/>
                                      </a:lnTo>
                                      <a:lnTo>
                                        <a:pt x="182" y="84"/>
                                      </a:lnTo>
                                      <a:lnTo>
                                        <a:pt x="221" y="84"/>
                                      </a:lnTo>
                                      <a:lnTo>
                                        <a:pt x="224" y="77"/>
                                      </a:lnTo>
                                      <a:lnTo>
                                        <a:pt x="224" y="2"/>
                                      </a:lnTo>
                                      <a:close/>
                                    </a:path>
                                  </a:pathLst>
                                </a:custGeom>
                                <a:solidFill>
                                  <a:srgbClr val="C496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7"/>
                              <wps:cNvSpPr>
                                <a:spLocks/>
                              </wps:cNvSpPr>
                              <wps:spPr bwMode="auto">
                                <a:xfrm>
                                  <a:off x="10795" y="14592"/>
                                  <a:ext cx="578" cy="103"/>
                                </a:xfrm>
                                <a:custGeom>
                                  <a:avLst/>
                                  <a:gdLst>
                                    <a:gd name="T0" fmla="+- 0 10855 10795"/>
                                    <a:gd name="T1" fmla="*/ T0 w 578"/>
                                    <a:gd name="T2" fmla="+- 0 14592 14592"/>
                                    <a:gd name="T3" fmla="*/ 14592 h 103"/>
                                    <a:gd name="T4" fmla="+- 0 10832 10795"/>
                                    <a:gd name="T5" fmla="*/ T4 w 578"/>
                                    <a:gd name="T6" fmla="+- 0 14595 14592"/>
                                    <a:gd name="T7" fmla="*/ 14595 h 103"/>
                                    <a:gd name="T8" fmla="+- 0 10815 10795"/>
                                    <a:gd name="T9" fmla="*/ T8 w 578"/>
                                    <a:gd name="T10" fmla="+- 0 14602 14592"/>
                                    <a:gd name="T11" fmla="*/ 14602 h 103"/>
                                    <a:gd name="T12" fmla="+- 0 10801 10795"/>
                                    <a:gd name="T13" fmla="*/ T12 w 578"/>
                                    <a:gd name="T14" fmla="+- 0 14619 14592"/>
                                    <a:gd name="T15" fmla="*/ 14619 h 103"/>
                                    <a:gd name="T16" fmla="+- 0 10795 10795"/>
                                    <a:gd name="T17" fmla="*/ T16 w 578"/>
                                    <a:gd name="T18" fmla="+- 0 14638 14592"/>
                                    <a:gd name="T19" fmla="*/ 14638 h 103"/>
                                    <a:gd name="T20" fmla="+- 0 10798 10795"/>
                                    <a:gd name="T21" fmla="*/ T20 w 578"/>
                                    <a:gd name="T22" fmla="+- 0 14661 14592"/>
                                    <a:gd name="T23" fmla="*/ 14661 h 103"/>
                                    <a:gd name="T24" fmla="+- 0 10807 10795"/>
                                    <a:gd name="T25" fmla="*/ T24 w 578"/>
                                    <a:gd name="T26" fmla="+- 0 14677 14592"/>
                                    <a:gd name="T27" fmla="*/ 14677 h 103"/>
                                    <a:gd name="T28" fmla="+- 0 10824 10795"/>
                                    <a:gd name="T29" fmla="*/ T28 w 578"/>
                                    <a:gd name="T30" fmla="+- 0 14689 14592"/>
                                    <a:gd name="T31" fmla="*/ 14689 h 103"/>
                                    <a:gd name="T32" fmla="+- 0 10843 10795"/>
                                    <a:gd name="T33" fmla="*/ T32 w 578"/>
                                    <a:gd name="T34" fmla="+- 0 14694 14592"/>
                                    <a:gd name="T35" fmla="*/ 14694 h 103"/>
                                    <a:gd name="T36" fmla="+- 0 10868 10795"/>
                                    <a:gd name="T37" fmla="*/ T36 w 578"/>
                                    <a:gd name="T38" fmla="+- 0 14693 14592"/>
                                    <a:gd name="T39" fmla="*/ 14693 h 103"/>
                                    <a:gd name="T40" fmla="+- 0 10885 10795"/>
                                    <a:gd name="T41" fmla="*/ T40 w 578"/>
                                    <a:gd name="T42" fmla="+- 0 14686 14592"/>
                                    <a:gd name="T43" fmla="*/ 14686 h 103"/>
                                    <a:gd name="T44" fmla="+- 0 10894 10795"/>
                                    <a:gd name="T45" fmla="*/ T44 w 578"/>
                                    <a:gd name="T46" fmla="+- 0 14676 14592"/>
                                    <a:gd name="T47" fmla="*/ 14676 h 103"/>
                                    <a:gd name="T48" fmla="+- 0 10848 10795"/>
                                    <a:gd name="T49" fmla="*/ T48 w 578"/>
                                    <a:gd name="T50" fmla="+- 0 14676 14592"/>
                                    <a:gd name="T51" fmla="*/ 14676 h 103"/>
                                    <a:gd name="T52" fmla="+- 0 10844 10795"/>
                                    <a:gd name="T53" fmla="*/ T52 w 578"/>
                                    <a:gd name="T54" fmla="+- 0 14676 14592"/>
                                    <a:gd name="T55" fmla="*/ 14676 h 103"/>
                                    <a:gd name="T56" fmla="+- 0 10825 10795"/>
                                    <a:gd name="T57" fmla="*/ T56 w 578"/>
                                    <a:gd name="T58" fmla="+- 0 14638 14592"/>
                                    <a:gd name="T59" fmla="*/ 14638 h 103"/>
                                    <a:gd name="T60" fmla="+- 0 10826 10795"/>
                                    <a:gd name="T61" fmla="*/ T60 w 578"/>
                                    <a:gd name="T62" fmla="+- 0 14633 14592"/>
                                    <a:gd name="T63" fmla="*/ 14633 h 103"/>
                                    <a:gd name="T64" fmla="+- 0 10848 10795"/>
                                    <a:gd name="T65" fmla="*/ T64 w 578"/>
                                    <a:gd name="T66" fmla="+- 0 14611 14592"/>
                                    <a:gd name="T67" fmla="*/ 14611 h 103"/>
                                    <a:gd name="T68" fmla="+- 0 10897 10795"/>
                                    <a:gd name="T69" fmla="*/ T68 w 578"/>
                                    <a:gd name="T70" fmla="+- 0 14611 14592"/>
                                    <a:gd name="T71" fmla="*/ 14611 h 103"/>
                                    <a:gd name="T72" fmla="+- 0 10892 10795"/>
                                    <a:gd name="T73" fmla="*/ T72 w 578"/>
                                    <a:gd name="T74" fmla="+- 0 14606 14592"/>
                                    <a:gd name="T75" fmla="*/ 14606 h 103"/>
                                    <a:gd name="T76" fmla="+- 0 10876 10795"/>
                                    <a:gd name="T77" fmla="*/ T76 w 578"/>
                                    <a:gd name="T78" fmla="+- 0 14596 14592"/>
                                    <a:gd name="T79" fmla="*/ 14596 h 103"/>
                                    <a:gd name="T80" fmla="+- 0 10855 10795"/>
                                    <a:gd name="T81" fmla="*/ T80 w 578"/>
                                    <a:gd name="T82" fmla="+- 0 14592 14592"/>
                                    <a:gd name="T83" fmla="*/ 1459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8" h="103">
                                      <a:moveTo>
                                        <a:pt x="60" y="0"/>
                                      </a:moveTo>
                                      <a:lnTo>
                                        <a:pt x="37" y="3"/>
                                      </a:lnTo>
                                      <a:lnTo>
                                        <a:pt x="20" y="10"/>
                                      </a:lnTo>
                                      <a:lnTo>
                                        <a:pt x="6" y="27"/>
                                      </a:lnTo>
                                      <a:lnTo>
                                        <a:pt x="0" y="46"/>
                                      </a:lnTo>
                                      <a:lnTo>
                                        <a:pt x="3" y="69"/>
                                      </a:lnTo>
                                      <a:lnTo>
                                        <a:pt x="12" y="85"/>
                                      </a:lnTo>
                                      <a:lnTo>
                                        <a:pt x="29" y="97"/>
                                      </a:lnTo>
                                      <a:lnTo>
                                        <a:pt x="48" y="102"/>
                                      </a:lnTo>
                                      <a:lnTo>
                                        <a:pt x="73" y="101"/>
                                      </a:lnTo>
                                      <a:lnTo>
                                        <a:pt x="90" y="94"/>
                                      </a:lnTo>
                                      <a:lnTo>
                                        <a:pt x="99" y="84"/>
                                      </a:lnTo>
                                      <a:lnTo>
                                        <a:pt x="53" y="84"/>
                                      </a:lnTo>
                                      <a:lnTo>
                                        <a:pt x="49" y="84"/>
                                      </a:lnTo>
                                      <a:lnTo>
                                        <a:pt x="30" y="46"/>
                                      </a:lnTo>
                                      <a:lnTo>
                                        <a:pt x="31" y="41"/>
                                      </a:lnTo>
                                      <a:lnTo>
                                        <a:pt x="53" y="19"/>
                                      </a:lnTo>
                                      <a:lnTo>
                                        <a:pt x="102" y="19"/>
                                      </a:lnTo>
                                      <a:lnTo>
                                        <a:pt x="97" y="14"/>
                                      </a:lnTo>
                                      <a:lnTo>
                                        <a:pt x="81" y="4"/>
                                      </a:lnTo>
                                      <a:lnTo>
                                        <a:pt x="60" y="0"/>
                                      </a:lnTo>
                                      <a:close/>
                                    </a:path>
                                  </a:pathLst>
                                </a:custGeom>
                                <a:solidFill>
                                  <a:srgbClr val="C496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6"/>
                              <wps:cNvSpPr>
                                <a:spLocks/>
                              </wps:cNvSpPr>
                              <wps:spPr bwMode="auto">
                                <a:xfrm>
                                  <a:off x="10795" y="14592"/>
                                  <a:ext cx="578" cy="103"/>
                                </a:xfrm>
                                <a:custGeom>
                                  <a:avLst/>
                                  <a:gdLst>
                                    <a:gd name="T0" fmla="+- 0 10897 10795"/>
                                    <a:gd name="T1" fmla="*/ T0 w 578"/>
                                    <a:gd name="T2" fmla="+- 0 14611 14592"/>
                                    <a:gd name="T3" fmla="*/ 14611 h 103"/>
                                    <a:gd name="T4" fmla="+- 0 10854 10795"/>
                                    <a:gd name="T5" fmla="*/ T4 w 578"/>
                                    <a:gd name="T6" fmla="+- 0 14611 14592"/>
                                    <a:gd name="T7" fmla="*/ 14611 h 103"/>
                                    <a:gd name="T8" fmla="+- 0 10858 10795"/>
                                    <a:gd name="T9" fmla="*/ T8 w 578"/>
                                    <a:gd name="T10" fmla="+- 0 14611 14592"/>
                                    <a:gd name="T11" fmla="*/ 14611 h 103"/>
                                    <a:gd name="T12" fmla="+- 0 10864 10795"/>
                                    <a:gd name="T13" fmla="*/ T12 w 578"/>
                                    <a:gd name="T14" fmla="+- 0 14614 14592"/>
                                    <a:gd name="T15" fmla="*/ 14614 h 103"/>
                                    <a:gd name="T16" fmla="+- 0 10877 10795"/>
                                    <a:gd name="T17" fmla="*/ T16 w 578"/>
                                    <a:gd name="T18" fmla="+- 0 14638 14592"/>
                                    <a:gd name="T19" fmla="*/ 14638 h 103"/>
                                    <a:gd name="T20" fmla="+- 0 10877 10795"/>
                                    <a:gd name="T21" fmla="*/ T20 w 578"/>
                                    <a:gd name="T22" fmla="+- 0 14650 14592"/>
                                    <a:gd name="T23" fmla="*/ 14650 h 103"/>
                                    <a:gd name="T24" fmla="+- 0 10855 10795"/>
                                    <a:gd name="T25" fmla="*/ T24 w 578"/>
                                    <a:gd name="T26" fmla="+- 0 14676 14592"/>
                                    <a:gd name="T27" fmla="*/ 14676 h 103"/>
                                    <a:gd name="T28" fmla="+- 0 10894 10795"/>
                                    <a:gd name="T29" fmla="*/ T28 w 578"/>
                                    <a:gd name="T30" fmla="+- 0 14676 14592"/>
                                    <a:gd name="T31" fmla="*/ 14676 h 103"/>
                                    <a:gd name="T32" fmla="+- 0 10900 10795"/>
                                    <a:gd name="T33" fmla="*/ T32 w 578"/>
                                    <a:gd name="T34" fmla="+- 0 14669 14592"/>
                                    <a:gd name="T35" fmla="*/ 14669 h 103"/>
                                    <a:gd name="T36" fmla="+- 0 10906 10795"/>
                                    <a:gd name="T37" fmla="*/ T36 w 578"/>
                                    <a:gd name="T38" fmla="+- 0 14651 14592"/>
                                    <a:gd name="T39" fmla="*/ 14651 h 103"/>
                                    <a:gd name="T40" fmla="+- 0 10904 10795"/>
                                    <a:gd name="T41" fmla="*/ T40 w 578"/>
                                    <a:gd name="T42" fmla="+- 0 14627 14592"/>
                                    <a:gd name="T43" fmla="*/ 14627 h 103"/>
                                    <a:gd name="T44" fmla="+- 0 10897 10795"/>
                                    <a:gd name="T45" fmla="*/ T44 w 578"/>
                                    <a:gd name="T46" fmla="+- 0 14611 14592"/>
                                    <a:gd name="T47" fmla="*/ 14611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78" h="103">
                                      <a:moveTo>
                                        <a:pt x="102" y="19"/>
                                      </a:moveTo>
                                      <a:lnTo>
                                        <a:pt x="59" y="19"/>
                                      </a:lnTo>
                                      <a:lnTo>
                                        <a:pt x="63" y="19"/>
                                      </a:lnTo>
                                      <a:lnTo>
                                        <a:pt x="69" y="22"/>
                                      </a:lnTo>
                                      <a:lnTo>
                                        <a:pt x="82" y="46"/>
                                      </a:lnTo>
                                      <a:lnTo>
                                        <a:pt x="82" y="58"/>
                                      </a:lnTo>
                                      <a:lnTo>
                                        <a:pt x="60" y="84"/>
                                      </a:lnTo>
                                      <a:lnTo>
                                        <a:pt x="99" y="84"/>
                                      </a:lnTo>
                                      <a:lnTo>
                                        <a:pt x="105" y="77"/>
                                      </a:lnTo>
                                      <a:lnTo>
                                        <a:pt x="111" y="59"/>
                                      </a:lnTo>
                                      <a:lnTo>
                                        <a:pt x="109" y="35"/>
                                      </a:lnTo>
                                      <a:lnTo>
                                        <a:pt x="102" y="19"/>
                                      </a:lnTo>
                                      <a:close/>
                                    </a:path>
                                  </a:pathLst>
                                </a:custGeom>
                                <a:solidFill>
                                  <a:srgbClr val="C496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61"/>
                            <wpg:cNvGrpSpPr>
                              <a:grpSpLocks/>
                            </wpg:cNvGrpSpPr>
                            <wpg:grpSpPr bwMode="auto">
                              <a:xfrm>
                                <a:off x="10676" y="14576"/>
                                <a:ext cx="105" cy="119"/>
                                <a:chOff x="10676" y="14576"/>
                                <a:chExt cx="105" cy="119"/>
                              </a:xfrm>
                            </wpg:grpSpPr>
                            <wps:wsp>
                              <wps:cNvPr id="73" name="Freeform 64"/>
                              <wps:cNvSpPr>
                                <a:spLocks/>
                              </wps:cNvSpPr>
                              <wps:spPr bwMode="auto">
                                <a:xfrm>
                                  <a:off x="10676" y="14576"/>
                                  <a:ext cx="105" cy="119"/>
                                </a:xfrm>
                                <a:custGeom>
                                  <a:avLst/>
                                  <a:gdLst>
                                    <a:gd name="T0" fmla="+- 0 10744 10676"/>
                                    <a:gd name="T1" fmla="*/ T0 w 105"/>
                                    <a:gd name="T2" fmla="+- 0 14576 14576"/>
                                    <a:gd name="T3" fmla="*/ 14576 h 119"/>
                                    <a:gd name="T4" fmla="+- 0 10739 10676"/>
                                    <a:gd name="T5" fmla="*/ T4 w 105"/>
                                    <a:gd name="T6" fmla="+- 0 14576 14576"/>
                                    <a:gd name="T7" fmla="*/ 14576 h 119"/>
                                    <a:gd name="T8" fmla="+- 0 10717 10676"/>
                                    <a:gd name="T9" fmla="*/ T8 w 105"/>
                                    <a:gd name="T10" fmla="+- 0 14579 14576"/>
                                    <a:gd name="T11" fmla="*/ 14579 h 119"/>
                                    <a:gd name="T12" fmla="+- 0 10699 10676"/>
                                    <a:gd name="T13" fmla="*/ T12 w 105"/>
                                    <a:gd name="T14" fmla="+- 0 14587 14576"/>
                                    <a:gd name="T15" fmla="*/ 14587 h 119"/>
                                    <a:gd name="T16" fmla="+- 0 10684 10676"/>
                                    <a:gd name="T17" fmla="*/ T16 w 105"/>
                                    <a:gd name="T18" fmla="+- 0 14604 14576"/>
                                    <a:gd name="T19" fmla="*/ 14604 h 119"/>
                                    <a:gd name="T20" fmla="+- 0 10676 10676"/>
                                    <a:gd name="T21" fmla="*/ T20 w 105"/>
                                    <a:gd name="T22" fmla="+- 0 14622 14576"/>
                                    <a:gd name="T23" fmla="*/ 14622 h 119"/>
                                    <a:gd name="T24" fmla="+- 0 10677 10676"/>
                                    <a:gd name="T25" fmla="*/ T24 w 105"/>
                                    <a:gd name="T26" fmla="+- 0 14648 14576"/>
                                    <a:gd name="T27" fmla="*/ 14648 h 119"/>
                                    <a:gd name="T28" fmla="+- 0 10728 10676"/>
                                    <a:gd name="T29" fmla="*/ T28 w 105"/>
                                    <a:gd name="T30" fmla="+- 0 14694 14576"/>
                                    <a:gd name="T31" fmla="*/ 14694 h 119"/>
                                    <a:gd name="T32" fmla="+- 0 10745 10676"/>
                                    <a:gd name="T33" fmla="*/ T32 w 105"/>
                                    <a:gd name="T34" fmla="+- 0 14695 14576"/>
                                    <a:gd name="T35" fmla="*/ 14695 h 119"/>
                                    <a:gd name="T36" fmla="+- 0 10749 10676"/>
                                    <a:gd name="T37" fmla="*/ T36 w 105"/>
                                    <a:gd name="T38" fmla="+- 0 14695 14576"/>
                                    <a:gd name="T39" fmla="*/ 14695 h 119"/>
                                    <a:gd name="T40" fmla="+- 0 10781 10676"/>
                                    <a:gd name="T41" fmla="*/ T40 w 105"/>
                                    <a:gd name="T42" fmla="+- 0 14685 14576"/>
                                    <a:gd name="T43" fmla="*/ 14685 h 119"/>
                                    <a:gd name="T44" fmla="+- 0 10781 10676"/>
                                    <a:gd name="T45" fmla="*/ T44 w 105"/>
                                    <a:gd name="T46" fmla="+- 0 14673 14576"/>
                                    <a:gd name="T47" fmla="*/ 14673 h 119"/>
                                    <a:gd name="T48" fmla="+- 0 10740 10676"/>
                                    <a:gd name="T49" fmla="*/ T48 w 105"/>
                                    <a:gd name="T50" fmla="+- 0 14673 14576"/>
                                    <a:gd name="T51" fmla="*/ 14673 h 119"/>
                                    <a:gd name="T52" fmla="+- 0 10736 10676"/>
                                    <a:gd name="T53" fmla="*/ T52 w 105"/>
                                    <a:gd name="T54" fmla="+- 0 14673 14576"/>
                                    <a:gd name="T55" fmla="*/ 14673 h 119"/>
                                    <a:gd name="T56" fmla="+- 0 10710 10676"/>
                                    <a:gd name="T57" fmla="*/ T56 w 105"/>
                                    <a:gd name="T58" fmla="+- 0 14643 14576"/>
                                    <a:gd name="T59" fmla="*/ 14643 h 119"/>
                                    <a:gd name="T60" fmla="+- 0 10710 10676"/>
                                    <a:gd name="T61" fmla="*/ T60 w 105"/>
                                    <a:gd name="T62" fmla="+- 0 14629 14576"/>
                                    <a:gd name="T63" fmla="*/ 14629 h 119"/>
                                    <a:gd name="T64" fmla="+- 0 10711 10676"/>
                                    <a:gd name="T65" fmla="*/ T64 w 105"/>
                                    <a:gd name="T66" fmla="+- 0 14623 14576"/>
                                    <a:gd name="T67" fmla="*/ 14623 h 119"/>
                                    <a:gd name="T68" fmla="+- 0 10715 10676"/>
                                    <a:gd name="T69" fmla="*/ T68 w 105"/>
                                    <a:gd name="T70" fmla="+- 0 14613 14576"/>
                                    <a:gd name="T71" fmla="*/ 14613 h 119"/>
                                    <a:gd name="T72" fmla="+- 0 10717 10676"/>
                                    <a:gd name="T73" fmla="*/ T72 w 105"/>
                                    <a:gd name="T74" fmla="+- 0 14609 14576"/>
                                    <a:gd name="T75" fmla="*/ 14609 h 119"/>
                                    <a:gd name="T76" fmla="+- 0 10720 10676"/>
                                    <a:gd name="T77" fmla="*/ T76 w 105"/>
                                    <a:gd name="T78" fmla="+- 0 14607 14576"/>
                                    <a:gd name="T79" fmla="*/ 14607 h 119"/>
                                    <a:gd name="T80" fmla="+- 0 10724 10676"/>
                                    <a:gd name="T81" fmla="*/ T80 w 105"/>
                                    <a:gd name="T82" fmla="+- 0 14603 14576"/>
                                    <a:gd name="T83" fmla="*/ 14603 h 119"/>
                                    <a:gd name="T84" fmla="+- 0 10727 10676"/>
                                    <a:gd name="T85" fmla="*/ T84 w 105"/>
                                    <a:gd name="T86" fmla="+- 0 14601 14576"/>
                                    <a:gd name="T87" fmla="*/ 14601 h 119"/>
                                    <a:gd name="T88" fmla="+- 0 10735 10676"/>
                                    <a:gd name="T89" fmla="*/ T88 w 105"/>
                                    <a:gd name="T90" fmla="+- 0 14598 14576"/>
                                    <a:gd name="T91" fmla="*/ 14598 h 119"/>
                                    <a:gd name="T92" fmla="+- 0 10739 10676"/>
                                    <a:gd name="T93" fmla="*/ T92 w 105"/>
                                    <a:gd name="T94" fmla="+- 0 14598 14576"/>
                                    <a:gd name="T95" fmla="*/ 14598 h 119"/>
                                    <a:gd name="T96" fmla="+- 0 10781 10676"/>
                                    <a:gd name="T97" fmla="*/ T96 w 105"/>
                                    <a:gd name="T98" fmla="+- 0 14598 14576"/>
                                    <a:gd name="T99" fmla="*/ 14598 h 119"/>
                                    <a:gd name="T100" fmla="+- 0 10781 10676"/>
                                    <a:gd name="T101" fmla="*/ T100 w 105"/>
                                    <a:gd name="T102" fmla="+- 0 14586 14576"/>
                                    <a:gd name="T103" fmla="*/ 14586 h 119"/>
                                    <a:gd name="T104" fmla="+- 0 10748 10676"/>
                                    <a:gd name="T105" fmla="*/ T104 w 105"/>
                                    <a:gd name="T106" fmla="+- 0 14577 14576"/>
                                    <a:gd name="T107" fmla="*/ 14577 h 119"/>
                                    <a:gd name="T108" fmla="+- 0 10744 10676"/>
                                    <a:gd name="T109" fmla="*/ T108 w 105"/>
                                    <a:gd name="T110" fmla="+- 0 14576 14576"/>
                                    <a:gd name="T111" fmla="*/ 14576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5" h="119">
                                      <a:moveTo>
                                        <a:pt x="68" y="0"/>
                                      </a:moveTo>
                                      <a:lnTo>
                                        <a:pt x="63" y="0"/>
                                      </a:lnTo>
                                      <a:lnTo>
                                        <a:pt x="41" y="3"/>
                                      </a:lnTo>
                                      <a:lnTo>
                                        <a:pt x="23" y="11"/>
                                      </a:lnTo>
                                      <a:lnTo>
                                        <a:pt x="8" y="28"/>
                                      </a:lnTo>
                                      <a:lnTo>
                                        <a:pt x="0" y="46"/>
                                      </a:lnTo>
                                      <a:lnTo>
                                        <a:pt x="1" y="72"/>
                                      </a:lnTo>
                                      <a:lnTo>
                                        <a:pt x="52" y="118"/>
                                      </a:lnTo>
                                      <a:lnTo>
                                        <a:pt x="69" y="119"/>
                                      </a:lnTo>
                                      <a:lnTo>
                                        <a:pt x="73" y="119"/>
                                      </a:lnTo>
                                      <a:lnTo>
                                        <a:pt x="105" y="109"/>
                                      </a:lnTo>
                                      <a:lnTo>
                                        <a:pt x="105" y="97"/>
                                      </a:lnTo>
                                      <a:lnTo>
                                        <a:pt x="64" y="97"/>
                                      </a:lnTo>
                                      <a:lnTo>
                                        <a:pt x="60" y="97"/>
                                      </a:lnTo>
                                      <a:lnTo>
                                        <a:pt x="34" y="67"/>
                                      </a:lnTo>
                                      <a:lnTo>
                                        <a:pt x="34" y="53"/>
                                      </a:lnTo>
                                      <a:lnTo>
                                        <a:pt x="35" y="47"/>
                                      </a:lnTo>
                                      <a:lnTo>
                                        <a:pt x="39" y="37"/>
                                      </a:lnTo>
                                      <a:lnTo>
                                        <a:pt x="41" y="33"/>
                                      </a:lnTo>
                                      <a:lnTo>
                                        <a:pt x="44" y="31"/>
                                      </a:lnTo>
                                      <a:lnTo>
                                        <a:pt x="48" y="27"/>
                                      </a:lnTo>
                                      <a:lnTo>
                                        <a:pt x="51" y="25"/>
                                      </a:lnTo>
                                      <a:lnTo>
                                        <a:pt x="59" y="22"/>
                                      </a:lnTo>
                                      <a:lnTo>
                                        <a:pt x="63" y="22"/>
                                      </a:lnTo>
                                      <a:lnTo>
                                        <a:pt x="105" y="22"/>
                                      </a:lnTo>
                                      <a:lnTo>
                                        <a:pt x="105" y="10"/>
                                      </a:lnTo>
                                      <a:lnTo>
                                        <a:pt x="72" y="1"/>
                                      </a:lnTo>
                                      <a:lnTo>
                                        <a:pt x="68" y="0"/>
                                      </a:lnTo>
                                      <a:close/>
                                    </a:path>
                                  </a:pathLst>
                                </a:custGeom>
                                <a:solidFill>
                                  <a:srgbClr val="C496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3"/>
                              <wps:cNvSpPr>
                                <a:spLocks/>
                              </wps:cNvSpPr>
                              <wps:spPr bwMode="auto">
                                <a:xfrm>
                                  <a:off x="10676" y="14576"/>
                                  <a:ext cx="105" cy="119"/>
                                </a:xfrm>
                                <a:custGeom>
                                  <a:avLst/>
                                  <a:gdLst>
                                    <a:gd name="T0" fmla="+- 0 10781 10676"/>
                                    <a:gd name="T1" fmla="*/ T0 w 105"/>
                                    <a:gd name="T2" fmla="+- 0 14658 14576"/>
                                    <a:gd name="T3" fmla="*/ 14658 h 119"/>
                                    <a:gd name="T4" fmla="+- 0 10778 10676"/>
                                    <a:gd name="T5" fmla="*/ T4 w 105"/>
                                    <a:gd name="T6" fmla="+- 0 14658 14576"/>
                                    <a:gd name="T7" fmla="*/ 14658 h 119"/>
                                    <a:gd name="T8" fmla="+- 0 10777 10676"/>
                                    <a:gd name="T9" fmla="*/ T8 w 105"/>
                                    <a:gd name="T10" fmla="+- 0 14660 14576"/>
                                    <a:gd name="T11" fmla="*/ 14660 h 119"/>
                                    <a:gd name="T12" fmla="+- 0 10770 10676"/>
                                    <a:gd name="T13" fmla="*/ T12 w 105"/>
                                    <a:gd name="T14" fmla="+- 0 14664 14576"/>
                                    <a:gd name="T15" fmla="*/ 14664 h 119"/>
                                    <a:gd name="T16" fmla="+- 0 10768 10676"/>
                                    <a:gd name="T17" fmla="*/ T16 w 105"/>
                                    <a:gd name="T18" fmla="+- 0 14666 14576"/>
                                    <a:gd name="T19" fmla="*/ 14666 h 119"/>
                                    <a:gd name="T20" fmla="+- 0 10765 10676"/>
                                    <a:gd name="T21" fmla="*/ T20 w 105"/>
                                    <a:gd name="T22" fmla="+- 0 14667 14576"/>
                                    <a:gd name="T23" fmla="*/ 14667 h 119"/>
                                    <a:gd name="T24" fmla="+- 0 10763 10676"/>
                                    <a:gd name="T25" fmla="*/ T24 w 105"/>
                                    <a:gd name="T26" fmla="+- 0 14669 14576"/>
                                    <a:gd name="T27" fmla="*/ 14669 h 119"/>
                                    <a:gd name="T28" fmla="+- 0 10759 10676"/>
                                    <a:gd name="T29" fmla="*/ T28 w 105"/>
                                    <a:gd name="T30" fmla="+- 0 14670 14576"/>
                                    <a:gd name="T31" fmla="*/ 14670 h 119"/>
                                    <a:gd name="T32" fmla="+- 0 10752 10676"/>
                                    <a:gd name="T33" fmla="*/ T32 w 105"/>
                                    <a:gd name="T34" fmla="+- 0 14673 14576"/>
                                    <a:gd name="T35" fmla="*/ 14673 h 119"/>
                                    <a:gd name="T36" fmla="+- 0 10748 10676"/>
                                    <a:gd name="T37" fmla="*/ T36 w 105"/>
                                    <a:gd name="T38" fmla="+- 0 14673 14576"/>
                                    <a:gd name="T39" fmla="*/ 14673 h 119"/>
                                    <a:gd name="T40" fmla="+- 0 10781 10676"/>
                                    <a:gd name="T41" fmla="*/ T40 w 105"/>
                                    <a:gd name="T42" fmla="+- 0 14673 14576"/>
                                    <a:gd name="T43" fmla="*/ 14673 h 119"/>
                                    <a:gd name="T44" fmla="+- 0 10781 10676"/>
                                    <a:gd name="T45" fmla="*/ T44 w 105"/>
                                    <a:gd name="T46" fmla="+- 0 14658 14576"/>
                                    <a:gd name="T47" fmla="*/ 14658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 h="119">
                                      <a:moveTo>
                                        <a:pt x="105" y="82"/>
                                      </a:moveTo>
                                      <a:lnTo>
                                        <a:pt x="102" y="82"/>
                                      </a:lnTo>
                                      <a:lnTo>
                                        <a:pt x="101" y="84"/>
                                      </a:lnTo>
                                      <a:lnTo>
                                        <a:pt x="94" y="88"/>
                                      </a:lnTo>
                                      <a:lnTo>
                                        <a:pt x="92" y="90"/>
                                      </a:lnTo>
                                      <a:lnTo>
                                        <a:pt x="89" y="91"/>
                                      </a:lnTo>
                                      <a:lnTo>
                                        <a:pt x="87" y="93"/>
                                      </a:lnTo>
                                      <a:lnTo>
                                        <a:pt x="83" y="94"/>
                                      </a:lnTo>
                                      <a:lnTo>
                                        <a:pt x="76" y="97"/>
                                      </a:lnTo>
                                      <a:lnTo>
                                        <a:pt x="72" y="97"/>
                                      </a:lnTo>
                                      <a:lnTo>
                                        <a:pt x="105" y="97"/>
                                      </a:lnTo>
                                      <a:lnTo>
                                        <a:pt x="105" y="82"/>
                                      </a:lnTo>
                                      <a:close/>
                                    </a:path>
                                  </a:pathLst>
                                </a:custGeom>
                                <a:solidFill>
                                  <a:srgbClr val="C496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2"/>
                              <wps:cNvSpPr>
                                <a:spLocks/>
                              </wps:cNvSpPr>
                              <wps:spPr bwMode="auto">
                                <a:xfrm>
                                  <a:off x="10676" y="14576"/>
                                  <a:ext cx="105" cy="119"/>
                                </a:xfrm>
                                <a:custGeom>
                                  <a:avLst/>
                                  <a:gdLst>
                                    <a:gd name="T0" fmla="+- 0 10781 10676"/>
                                    <a:gd name="T1" fmla="*/ T0 w 105"/>
                                    <a:gd name="T2" fmla="+- 0 14598 14576"/>
                                    <a:gd name="T3" fmla="*/ 14598 h 119"/>
                                    <a:gd name="T4" fmla="+- 0 10748 10676"/>
                                    <a:gd name="T5" fmla="*/ T4 w 105"/>
                                    <a:gd name="T6" fmla="+- 0 14598 14576"/>
                                    <a:gd name="T7" fmla="*/ 14598 h 119"/>
                                    <a:gd name="T8" fmla="+- 0 10751 10676"/>
                                    <a:gd name="T9" fmla="*/ T8 w 105"/>
                                    <a:gd name="T10" fmla="+- 0 14598 14576"/>
                                    <a:gd name="T11" fmla="*/ 14598 h 119"/>
                                    <a:gd name="T12" fmla="+- 0 10758 10676"/>
                                    <a:gd name="T13" fmla="*/ T12 w 105"/>
                                    <a:gd name="T14" fmla="+- 0 14601 14576"/>
                                    <a:gd name="T15" fmla="*/ 14601 h 119"/>
                                    <a:gd name="T16" fmla="+- 0 10778 10676"/>
                                    <a:gd name="T17" fmla="*/ T16 w 105"/>
                                    <a:gd name="T18" fmla="+- 0 14613 14576"/>
                                    <a:gd name="T19" fmla="*/ 14613 h 119"/>
                                    <a:gd name="T20" fmla="+- 0 10781 10676"/>
                                    <a:gd name="T21" fmla="*/ T20 w 105"/>
                                    <a:gd name="T22" fmla="+- 0 14613 14576"/>
                                    <a:gd name="T23" fmla="*/ 14613 h 119"/>
                                    <a:gd name="T24" fmla="+- 0 10781 10676"/>
                                    <a:gd name="T25" fmla="*/ T24 w 105"/>
                                    <a:gd name="T26" fmla="+- 0 14598 14576"/>
                                    <a:gd name="T27" fmla="*/ 14598 h 119"/>
                                  </a:gdLst>
                                  <a:ahLst/>
                                  <a:cxnLst>
                                    <a:cxn ang="0">
                                      <a:pos x="T1" y="T3"/>
                                    </a:cxn>
                                    <a:cxn ang="0">
                                      <a:pos x="T5" y="T7"/>
                                    </a:cxn>
                                    <a:cxn ang="0">
                                      <a:pos x="T9" y="T11"/>
                                    </a:cxn>
                                    <a:cxn ang="0">
                                      <a:pos x="T13" y="T15"/>
                                    </a:cxn>
                                    <a:cxn ang="0">
                                      <a:pos x="T17" y="T19"/>
                                    </a:cxn>
                                    <a:cxn ang="0">
                                      <a:pos x="T21" y="T23"/>
                                    </a:cxn>
                                    <a:cxn ang="0">
                                      <a:pos x="T25" y="T27"/>
                                    </a:cxn>
                                  </a:cxnLst>
                                  <a:rect l="0" t="0" r="r" b="b"/>
                                  <a:pathLst>
                                    <a:path w="105" h="119">
                                      <a:moveTo>
                                        <a:pt x="105" y="22"/>
                                      </a:moveTo>
                                      <a:lnTo>
                                        <a:pt x="72" y="22"/>
                                      </a:lnTo>
                                      <a:lnTo>
                                        <a:pt x="75" y="22"/>
                                      </a:lnTo>
                                      <a:lnTo>
                                        <a:pt x="82" y="25"/>
                                      </a:lnTo>
                                      <a:lnTo>
                                        <a:pt x="102" y="37"/>
                                      </a:lnTo>
                                      <a:lnTo>
                                        <a:pt x="105" y="37"/>
                                      </a:lnTo>
                                      <a:lnTo>
                                        <a:pt x="105" y="22"/>
                                      </a:lnTo>
                                      <a:close/>
                                    </a:path>
                                  </a:pathLst>
                                </a:custGeom>
                                <a:solidFill>
                                  <a:srgbClr val="C496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123EFB" id="Group 60" o:spid="_x0000_s1026" style="position:absolute;margin-left:247.1pt;margin-top:5.1pt;width:82.35pt;height:6pt;z-index:251669504;mso-position-horizontal-relative:margin;mso-position-vertical-relative:page" coordorigin="9726,14576" coordsize="164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">
                    <v:group id="Group 85" o:spid="_x0000_s1027" style="position:absolute;left:9726;top:14576;width:561;height:120" coordorigin="9726,14576" coordsize="56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95" o:spid="_x0000_s1028" style="position:absolute;left:9726;top:14576;width:561;height:120;visibility:visible;mso-wrap-style:square;v-text-anchor:top" coordsize="56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" path="m504,2r-39,l465,117r95,l560,95r-56,l504,2xe" fillcolor="#8e0b3a" stroked="f">
                        <v:path arrowok="t" o:connecttype="custom" o:connectlocs="504,14578;465,14578;465,14693;560,14693;560,14671;504,14671;504,14578" o:connectangles="0,0,0,0,0,0,0"/>
                      </v:shape>
                      <v:shape id="Freeform 94" o:spid="_x0000_s1029" style="position:absolute;left:9726;top:14576;width:561;height:120;visibility:visible;mso-wrap-style:square;v-text-anchor:top" coordsize="56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" path="m266,18r-38,l228,117r86,l314,98r-48,l266,18xe" fillcolor="#8e0b3a" stroked="f">
                        <v:path arrowok="t" o:connecttype="custom" o:connectlocs="266,14594;228,14594;228,14693;314,14693;314,14674;266,14674;266,14594" o:connectangles="0,0,0,0,0,0,0"/>
                      </v:shape>
                      <v:shape id="Freeform 93" o:spid="_x0000_s1030" style="position:absolute;left:9726;top:14576;width:561;height:120;visibility:visible;mso-wrap-style:square;v-text-anchor:top" coordsize="56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" path="m376,37r-29,l347,117r29,l376,37xe" fillcolor="#8e0b3a" stroked="f">
                        <v:path arrowok="t" o:connecttype="custom" o:connectlocs="376,14613;347,14613;347,14693;376,14693;376,14613" o:connectangles="0,0,0,0,0"/>
                      </v:shape>
                      <v:shape id="Freeform 92" o:spid="_x0000_s1031" style="position:absolute;left:9726;top:14576;width:561;height:120;visibility:visible;mso-wrap-style:square;v-text-anchor:top" coordsize="56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" path="m410,18r-97,l313,37r97,l410,18xe" fillcolor="#8e0b3a" stroked="f">
                        <v:path arrowok="t" o:connecttype="custom" o:connectlocs="410,14594;313,14594;313,14613;410,14613;410,14594" o:connectangles="0,0,0,0,0"/>
                      </v:shape>
                      <v:shape id="Freeform 91" o:spid="_x0000_s1032" style="position:absolute;left:9726;top:14576;width:561;height:120;visibility:visible;mso-wrap-style:square;v-text-anchor:top" coordsize="56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" path="m180,18r-31,l110,117r29,l146,97r65,l204,79r-52,l164,46r28,l180,18xe" fillcolor="#8e0b3a" stroked="f">
                        <v:path arrowok="t" o:connecttype="custom" o:connectlocs="180,14594;149,14594;110,14693;139,14693;146,14673;211,14673;204,14655;152,14655;164,14622;192,14622;180,14594" o:connectangles="0,0,0,0,0,0,0,0,0,0,0"/>
                      </v:shape>
                      <v:shape id="Freeform 90" o:spid="_x0000_s1033" style="position:absolute;left:9726;top:14576;width:561;height:120;visibility:visible;mso-wrap-style:square;v-text-anchor:top" coordsize="56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" path="m211,97r-29,l190,117r29,l211,97xe" fillcolor="#8e0b3a" stroked="f">
                        <v:path arrowok="t" o:connecttype="custom" o:connectlocs="211,14673;182,14673;190,14693;219,14693;211,14673" o:connectangles="0,0,0,0,0"/>
                      </v:shape>
                      <v:shape id="Freeform 89" o:spid="_x0000_s1034" style="position:absolute;left:9726;top:14576;width:561;height:120;visibility:visible;mso-wrap-style:square;v-text-anchor:top" coordsize="56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" path="m192,46r-28,l176,79r28,l192,46xe" fillcolor="#8e0b3a" stroked="f">
                        <v:path arrowok="t" o:connecttype="custom" o:connectlocs="192,14622;164,14622;176,14655;204,14655;192,14622" o:connectangles="0,0,0,0,0"/>
                      </v:shape>
                      <v:shape id="Freeform 88" o:spid="_x0000_s1035" style="position:absolute;left:9726;top:14576;width:561;height:120;visibility:visible;mso-wrap-style:square;v-text-anchor:top" coordsize="56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" path="m3,83l,83r,27l6,112r8,3l29,118r9,1l49,119,104,98r-63,l33,97,17,91,9,88,3,83xe" fillcolor="#8e0b3a" stroked="f">
                        <v:path arrowok="t" o:connecttype="custom" o:connectlocs="3,14659;0,14659;0,14686;6,14688;14,14691;29,14694;38,14695;49,14695;104,14674;41,14674;33,14673;17,14667;9,14664;3,14659" o:connectangles="0,0,0,0,0,0,0,0,0,0,0,0,0,0"/>
                      </v:shape>
                      <v:shape id="Freeform 87" o:spid="_x0000_s1036" style="position:absolute;left:9726;top:14576;width:561;height:120;visibility:visible;mso-wrap-style:square;v-text-anchor:top" coordsize="56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" path="m64,l56,,35,2,17,9,6,16,,25,,44,49,73r5,1l59,75r4,1l66,77r5,4l72,83r,5l72,90,41,98r63,l108,93r,-19l46,43,41,41,39,39,36,38,35,35,66,21r36,l102,7,95,5,88,3,72,,64,xe" fillcolor="#8e0b3a" stroked="f">
                        <v:path arrowok="t" o:connecttype="custom" o:connectlocs="64,14576;56,14576;35,14578;17,14585;6,14592;0,14601;0,14620;49,14649;54,14650;59,14651;63,14652;66,14653;71,14657;72,14659;72,14664;72,14666;41,14674;104,14674;108,14669;108,14650;46,14619;41,14617;39,14615;36,14614;35,14611;66,14597;102,14597;102,14583;95,14581;88,14579;72,14576;64,14576" o:connectangles="0,0,0,0,0,0,0,0,0,0,0,0,0,0,0,0,0,0,0,0,0,0,0,0,0,0,0,0,0,0,0,0"/>
                      </v:shape>
                      <v:shape id="Freeform 86" o:spid="_x0000_s1037" style="position:absolute;left:9726;top:14576;width:561;height:120;visibility:visible;mso-wrap-style:square;v-text-anchor:top" coordsize="56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" path="m102,21r-36,l73,22r15,5l94,30r5,4l102,34r,-13xe" fillcolor="#8e0b3a" stroked="f">
                        <v:path arrowok="t" o:connecttype="custom" o:connectlocs="102,14597;66,14597;73,14598;88,14603;94,14606;99,14610;102,14610;102,14597" o:connectangles="0,0,0,0,0,0,0,0"/>
                      </v:shape>
                    </v:group>
                    <v:group id="Group 77" o:spid="_x0000_s1038" style="position:absolute;left:10296;top:14595;width:323;height:99" coordorigin="10296,14595" coordsize="3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84" o:spid="_x0000_s1039" style="position:absolute;left:10296;top:14595;width:323;height:99;visibility:visible;mso-wrap-style:square;v-text-anchor:top" coordsize="3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" path="m322,l244,r,98l322,98r,-19l273,79r,-24l318,55r,-19l273,36r,-18l322,18,322,xe" fillcolor="#8e0b3a" stroked="f">
                        <v:path arrowok="t" o:connecttype="custom" o:connectlocs="322,14595;244,14595;244,14693;322,14693;322,14674;273,14674;273,14650;318,14650;318,14631;273,14631;273,14613;322,14613;322,14595" o:connectangles="0,0,0,0,0,0,0,0,0,0,0,0,0"/>
                      </v:shape>
                      <v:shape id="Freeform 83" o:spid="_x0000_s1040" style="position:absolute;left:10296;top:14595;width:323;height:99;visibility:visible;mso-wrap-style:square;v-text-anchor:top" coordsize="3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" path="m156,l127,r,98l156,98r,-33l162,58r34,l185,45r2,-2l156,43,156,xe" fillcolor="#8e0b3a" stroked="f">
                        <v:path arrowok="t" o:connecttype="custom" o:connectlocs="156,14595;127,14595;127,14693;156,14693;156,14660;162,14653;196,14653;185,14640;187,14638;156,14638;156,14595" o:connectangles="0,0,0,0,0,0,0,0,0,0,0"/>
                      </v:shape>
                      <v:shape id="Freeform 82" o:spid="_x0000_s1041" style="position:absolute;left:10296;top:14595;width:323;height:99;visibility:visible;mso-wrap-style:square;v-text-anchor:top" coordsize="3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" path="m196,58r-34,l193,98r35,l196,58xe" fillcolor="#8e0b3a" stroked="f">
                        <v:path arrowok="t" o:connecttype="custom" o:connectlocs="196,14653;162,14653;193,14693;228,14693;196,14653" o:connectangles="0,0,0,0,0"/>
                      </v:shape>
                      <v:shape id="Freeform 81" o:spid="_x0000_s1042" style="position:absolute;left:10296;top:14595;width:323;height:99;visibility:visible;mso-wrap-style:square;v-text-anchor:top" coordsize="3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" path="m227,l193,,156,43r31,l227,xe" fillcolor="#8e0b3a" stroked="f">
                        <v:path arrowok="t" o:connecttype="custom" o:connectlocs="227,14595;193,14595;156,14638;187,14638;227,14595" o:connectangles="0,0,0,0,0"/>
                      </v:shape>
                      <v:shape id="Freeform 80" o:spid="_x0000_s1043" style="position:absolute;left:10296;top:14595;width:323;height:99;visibility:visible;mso-wrap-style:square;v-text-anchor:top" coordsize="3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" path="m70,l39,,,98r29,l36,78r65,l94,60r-52,l54,28r28,l70,xe" fillcolor="#8e0b3a" stroked="f">
                        <v:path arrowok="t" o:connecttype="custom" o:connectlocs="70,14595;39,14595;0,14693;29,14693;36,14673;101,14673;94,14655;42,14655;54,14623;82,14623;70,14595" o:connectangles="0,0,0,0,0,0,0,0,0,0,0"/>
                      </v:shape>
                      <v:shape id="Freeform 79" o:spid="_x0000_s1044" style="position:absolute;left:10296;top:14595;width:323;height:99;visibility:visible;mso-wrap-style:square;v-text-anchor:top" coordsize="3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" path="m101,78r-29,l80,98r29,l101,78xe" fillcolor="#8e0b3a" stroked="f">
                        <v:path arrowok="t" o:connecttype="custom" o:connectlocs="101,14673;72,14673;80,14693;109,14693;101,14673" o:connectangles="0,0,0,0,0"/>
                      </v:shape>
                      <v:shape id="Freeform 78" o:spid="_x0000_s1045" style="position:absolute;left:10296;top:14595;width:323;height:99;visibility:visible;mso-wrap-style:square;v-text-anchor:top" coordsize="3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" path="m82,28r-28,l66,60r28,l82,28xe" fillcolor="#8e0b3a" stroked="f">
                        <v:path arrowok="t" o:connecttype="custom" o:connectlocs="82,14623;54,14623;66,14655;94,14655;82,14623" o:connectangles="0,0,0,0,0"/>
                      </v:shape>
                    </v:group>
                    <v:group id="Group 65" o:spid="_x0000_s1046" style="position:absolute;left:10795;top:14592;width:578;height:103" coordorigin="10795,14592" coordsize="57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76" o:spid="_x0000_s1047" style="position:absolute;left:10795;top:14592;width:578;height:103;visibility:visible;mso-wrap-style:square;v-text-anchor:top" coordsize="57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" path="m501,2r-33,l509,61r,40l538,101r,-41l553,37r-29,l501,2xe" fillcolor="#c4960b" stroked="f">
                        <v:path arrowok="t" o:connecttype="custom" o:connectlocs="501,14594;468,14594;509,14653;509,14693;538,14693;538,14652;553,14629;524,14629;501,14594" o:connectangles="0,0,0,0,0,0,0,0,0"/>
                      </v:shape>
                      <v:shape id="Freeform 75" o:spid="_x0000_s1048" style="position:absolute;left:10795;top:14592;width:578;height:103;visibility:visible;mso-wrap-style:square;v-text-anchor:top" coordsize="57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" path="m578,2r-32,l524,37r29,l578,2xe" fillcolor="#c4960b" stroked="f">
                        <v:path arrowok="t" o:connecttype="custom" o:connectlocs="578,14594;546,14594;524,14629;553,14629;578,14594" o:connectangles="0,0,0,0,0"/>
                      </v:shape>
                      <v:shape id="Freeform 74" o:spid="_x0000_s1049" style="position:absolute;left:10795;top:14592;width:578;height:103;visibility:visible;mso-wrap-style:square;v-text-anchor:top" coordsize="57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" path="m423,21r-29,l394,101r29,l423,21xe" fillcolor="#c4960b" stroked="f">
                        <v:path arrowok="t" o:connecttype="custom" o:connectlocs="423,14613;394,14613;394,14693;423,14693;423,14613" o:connectangles="0,0,0,0,0"/>
                      </v:shape>
                      <v:shape id="Freeform 73" o:spid="_x0000_s1050" style="position:absolute;left:10795;top:14592;width:578;height:103;visibility:visible;mso-wrap-style:square;v-text-anchor:top" coordsize="57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" path="m457,2r-97,l360,21r97,l457,2xe" fillcolor="#c4960b" stroked="f">
                        <v:path arrowok="t" o:connecttype="custom" o:connectlocs="457,14594;360,14594;360,14613;457,14613;457,14594" o:connectangles="0,0,0,0,0"/>
                      </v:shape>
                      <v:shape id="Freeform 72" o:spid="_x0000_s1051" style="position:absolute;left:10795;top:14592;width:578;height:103;visibility:visible;mso-wrap-style:square;v-text-anchor:top" coordsize="57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" path="m282,2r-36,l246,101r27,l273,32r28,l282,2xe" fillcolor="#c4960b" stroked="f">
                        <v:path arrowok="t" o:connecttype="custom" o:connectlocs="282,14594;246,14594;246,14693;273,14693;273,14624;301,14624;282,14594" o:connectangles="0,0,0,0,0,0,0"/>
                      </v:shape>
                      <v:shape id="Freeform 71" o:spid="_x0000_s1052" style="position:absolute;left:10795;top:14592;width:578;height:103;visibility:visible;mso-wrap-style:square;v-text-anchor:top" coordsize="57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" path="m301,32r-28,l317,101r28,l345,59r-26,l301,32xe" fillcolor="#c4960b" stroked="f">
                        <v:path arrowok="t" o:connecttype="custom" o:connectlocs="301,14624;273,14624;317,14693;345,14693;345,14651;319,14651;301,14624" o:connectangles="0,0,0,0,0,0,0"/>
                      </v:shape>
                      <v:shape id="Freeform 70" o:spid="_x0000_s1053" style="position:absolute;left:10795;top:14592;width:578;height:103;visibility:visible;mso-wrap-style:square;v-text-anchor:top" coordsize="57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" path="m345,2r-26,l319,59r26,l345,2xe" fillcolor="#c4960b" stroked="f">
                        <v:path arrowok="t" o:connecttype="custom" o:connectlocs="345,14594;319,14594;319,14651;345,14651;345,14594" o:connectangles="0,0,0,0,0"/>
                      </v:shape>
                      <v:shape id="Freeform 69" o:spid="_x0000_s1054" style="position:absolute;left:10795;top:14592;width:578;height:103;visibility:visible;mso-wrap-style:square;v-text-anchor:top" coordsize="57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" path="m156,2r-29,l127,77r5,10l148,100r12,3l192,103r12,-3l220,87r1,-3l169,84r-5,-2l158,76r-1,-5l156,2xe" fillcolor="#c4960b" stroked="f">
                        <v:path arrowok="t" o:connecttype="custom" o:connectlocs="156,14594;127,14594;127,14669;132,14679;148,14692;160,14695;192,14695;204,14692;220,14679;221,14676;169,14676;164,14674;158,14668;157,14663;156,14594" o:connectangles="0,0,0,0,0,0,0,0,0,0,0,0,0,0,0"/>
                      </v:shape>
                      <v:shape id="Freeform 68" o:spid="_x0000_s1055" style="position:absolute;left:10795;top:14592;width:578;height:103;visibility:visible;mso-wrap-style:square;v-text-anchor:top" coordsize="57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" path="m224,2r-29,l195,71r-1,5l187,82r-5,2l221,84r3,-7l224,2xe" fillcolor="#c4960b" stroked="f">
                        <v:path arrowok="t" o:connecttype="custom" o:connectlocs="224,14594;195,14594;195,14663;194,14668;187,14674;182,14676;221,14676;224,14669;224,14594" o:connectangles="0,0,0,0,0,0,0,0,0"/>
                      </v:shape>
                      <v:shape id="Freeform 67" o:spid="_x0000_s1056" style="position:absolute;left:10795;top:14592;width:578;height:103;visibility:visible;mso-wrap-style:square;v-text-anchor:top" coordsize="57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" path="m60,l37,3,20,10,6,27,,46,3,69r9,16l29,97r19,5l73,101,90,94,99,84r-46,l49,84,30,46r1,-5l53,19r49,l97,14,81,4,60,xe" fillcolor="#c4960b" stroked="f">
                        <v:path arrowok="t" o:connecttype="custom" o:connectlocs="60,14592;37,14595;20,14602;6,14619;0,14638;3,14661;12,14677;29,14689;48,14694;73,14693;90,14686;99,14676;53,14676;49,14676;30,14638;31,14633;53,14611;102,14611;97,14606;81,14596;60,14592" o:connectangles="0,0,0,0,0,0,0,0,0,0,0,0,0,0,0,0,0,0,0,0,0"/>
                      </v:shape>
                      <v:shape id="Freeform 66" o:spid="_x0000_s1057" style="position:absolute;left:10795;top:14592;width:578;height:103;visibility:visible;mso-wrap-style:square;v-text-anchor:top" coordsize="57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" path="m102,19r-43,l63,19r6,3l82,46r,12l60,84r39,l105,77r6,-18l109,35,102,19xe" fillcolor="#c4960b" stroked="f">
                        <v:path arrowok="t" o:connecttype="custom" o:connectlocs="102,14611;59,14611;63,14611;69,14614;82,14638;82,14650;60,14676;99,14676;105,14669;111,14651;109,14627;102,14611" o:connectangles="0,0,0,0,0,0,0,0,0,0,0,0"/>
                      </v:shape>
                    </v:group>
                    <v:group id="Group 61" o:spid="_x0000_s1058" style="position:absolute;left:10676;top:14576;width:105;height:119" coordorigin="10676,14576" coordsize="10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64" o:spid="_x0000_s1059" style="position:absolute;left:10676;top:14576;width:105;height:119;visibility:visible;mso-wrap-style:square;v-text-anchor:top" coordsize="10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" path="m68,l63,,41,3,23,11,8,28,,46,1,72r51,46l69,119r4,l105,109r,-12l64,97r-4,l34,67r,-14l35,47,39,37r2,-4l44,31r4,-4l51,25r8,-3l63,22r42,l105,10,72,1,68,xe" fillcolor="#c4960b" stroked="f">
                        <v:path arrowok="t" o:connecttype="custom" o:connectlocs="68,14576;63,14576;41,14579;23,14587;8,14604;0,14622;1,14648;52,14694;69,14695;73,14695;105,14685;105,14673;64,14673;60,14673;34,14643;34,14629;35,14623;39,14613;41,14609;44,14607;48,14603;51,14601;59,14598;63,14598;105,14598;105,14586;72,14577;68,14576" o:connectangles="0,0,0,0,0,0,0,0,0,0,0,0,0,0,0,0,0,0,0,0,0,0,0,0,0,0,0,0"/>
                      </v:shape>
                      <v:shape id="Freeform 63" o:spid="_x0000_s1060" style="position:absolute;left:10676;top:14576;width:105;height:119;visibility:visible;mso-wrap-style:square;v-text-anchor:top" coordsize="10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" path="m105,82r-3,l101,84r-7,4l92,90r-3,1l87,93r-4,1l76,97r-4,l105,97r,-15xe" fillcolor="#c4960b" stroked="f">
                        <v:path arrowok="t" o:connecttype="custom" o:connectlocs="105,14658;102,14658;101,14660;94,14664;92,14666;89,14667;87,14669;83,14670;76,14673;72,14673;105,14673;105,14658" o:connectangles="0,0,0,0,0,0,0,0,0,0,0,0"/>
                      </v:shape>
                      <v:shape id="Freeform 62" o:spid="_x0000_s1061" style="position:absolute;left:10676;top:14576;width:105;height:119;visibility:visible;mso-wrap-style:square;v-text-anchor:top" coordsize="10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" path="m105,22r-33,l75,22r7,3l102,37r3,l105,22xe" fillcolor="#c4960b" stroked="f">
                        <v:path arrowok="t" o:connecttype="custom" o:connectlocs="105,14598;72,14598;75,14598;82,14601;102,14613;105,14613;105,14598" o:connectangles="0,0,0,0,0,0,0"/>
                      </v:shape>
                    </v:group>
                    <w10:wrap anchorx="margin" anchory="page"/>
                  </v:group>
                </w:pict>
              </mc:Fallback>
            </mc:AlternateContent>
          </w:r>
        </w:p>
        <w:p w14:paraId="4194954C" w14:textId="77777777" w:rsidR="003A2FA8" w:rsidRPr="00A706E0" w:rsidRDefault="003A2FA8" w:rsidP="003A2FA8">
          <w:pPr>
            <w:pStyle w:val="FooterBold"/>
            <w:jc w:val="right"/>
          </w:pPr>
          <w:r>
            <w:t xml:space="preserve">                                                                                                                                                                                                                                                     </w:t>
          </w:r>
          <w:r w:rsidRPr="00C73995">
            <w:rPr>
              <w:sz w:val="22"/>
            </w:rPr>
            <w:t xml:space="preserve">     </w:t>
          </w:r>
        </w:p>
        <w:p w14:paraId="7C305707" w14:textId="77777777" w:rsidR="003A2FA8" w:rsidRPr="00A706E0" w:rsidRDefault="003A2FA8" w:rsidP="003A2FA8">
          <w:pPr>
            <w:tabs>
              <w:tab w:val="left" w:pos="5970"/>
            </w:tabs>
            <w:rPr>
              <w:rFonts w:ascii="Lucida Sans" w:eastAsia="Lucida Sans" w:hAnsi="Lucida Sans" w:cs="Lucida Sans"/>
              <w:sz w:val="20"/>
              <w:szCs w:val="20"/>
            </w:rPr>
          </w:pPr>
        </w:p>
      </w:tc>
    </w:tr>
  </w:tbl>
  <w:p w14:paraId="1F1BA912" w14:textId="77777777" w:rsidR="003A2FA8" w:rsidRPr="00B7708F" w:rsidRDefault="003A2FA8" w:rsidP="00B7708F">
    <w:pPr>
      <w:pStyle w:val="Footer"/>
      <w:rPr>
        <w:rStyle w:val="Heading1Ch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9ED1A" w14:textId="77777777" w:rsidR="00B5033C" w:rsidRDefault="00B5033C" w:rsidP="004A1328">
      <w:pPr>
        <w:spacing w:line="240" w:lineRule="auto"/>
      </w:pPr>
      <w:r>
        <w:separator/>
      </w:r>
    </w:p>
  </w:footnote>
  <w:footnote w:type="continuationSeparator" w:id="0">
    <w:p w14:paraId="4D5866EC" w14:textId="77777777" w:rsidR="00B5033C" w:rsidRDefault="00B5033C" w:rsidP="004A13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375"/>
    </w:tblGrid>
    <w:tr w:rsidR="003A2FA8" w14:paraId="2B7EC044" w14:textId="77777777" w:rsidTr="002A4109">
      <w:tc>
        <w:tcPr>
          <w:tcW w:w="2335" w:type="dxa"/>
        </w:tcPr>
        <w:p w14:paraId="607BA581" w14:textId="77777777" w:rsidR="003A2FA8" w:rsidRDefault="003A2FA8" w:rsidP="003A2FA8">
          <w:pPr>
            <w:rPr>
              <w:rFonts w:ascii="Lucida Sans" w:eastAsia="Lucida Sans" w:hAnsi="Lucida Sans" w:cs="Lucida Sans"/>
              <w:sz w:val="20"/>
              <w:szCs w:val="20"/>
            </w:rPr>
          </w:pPr>
          <w:r>
            <w:rPr>
              <w:noProof/>
            </w:rPr>
            <w:drawing>
              <wp:anchor distT="0" distB="0" distL="114300" distR="114300" simplePos="0" relativeHeight="251667456" behindDoc="0" locked="0" layoutInCell="1" allowOverlap="1" wp14:anchorId="6B9582EF" wp14:editId="61CCF179">
                <wp:simplePos x="0" y="0"/>
                <wp:positionH relativeFrom="column">
                  <wp:posOffset>1270</wp:posOffset>
                </wp:positionH>
                <wp:positionV relativeFrom="page">
                  <wp:posOffset>49530</wp:posOffset>
                </wp:positionV>
                <wp:extent cx="1295400" cy="9296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929640"/>
                        </a:xfrm>
                        <a:prstGeom prst="rect">
                          <a:avLst/>
                        </a:prstGeom>
                      </pic:spPr>
                    </pic:pic>
                  </a:graphicData>
                </a:graphic>
                <wp14:sizeRelH relativeFrom="page">
                  <wp14:pctWidth>0</wp14:pctWidth>
                </wp14:sizeRelH>
                <wp14:sizeRelV relativeFrom="page">
                  <wp14:pctHeight>0</wp14:pctHeight>
                </wp14:sizeRelV>
              </wp:anchor>
            </w:drawing>
          </w:r>
        </w:p>
      </w:tc>
      <w:tc>
        <w:tcPr>
          <w:tcW w:w="8375" w:type="dxa"/>
        </w:tcPr>
        <w:p w14:paraId="02891D9C" w14:textId="77777777" w:rsidR="003A2FA8" w:rsidRDefault="003A2FA8" w:rsidP="003A2FA8">
          <w:pPr>
            <w:pStyle w:val="Slogan"/>
            <w:ind w:left="0"/>
          </w:pPr>
          <w:r>
            <w:t>Me</w:t>
          </w:r>
          <w:r>
            <w:rPr>
              <w:spacing w:val="-9"/>
            </w:rPr>
            <w:t>a</w:t>
          </w:r>
          <w:r>
            <w:t>nin</w:t>
          </w:r>
          <w:r>
            <w:rPr>
              <w:spacing w:val="-12"/>
            </w:rPr>
            <w:t>g</w:t>
          </w:r>
          <w:r>
            <w:rPr>
              <w:spacing w:val="-33"/>
            </w:rPr>
            <w:t xml:space="preserve"> </w:t>
          </w:r>
          <w:r>
            <w:rPr>
              <w:position w:val="3"/>
              <w:sz w:val="14"/>
              <w:szCs w:val="14"/>
            </w:rPr>
            <w:t xml:space="preserve">• </w:t>
          </w:r>
          <w:r>
            <w:rPr>
              <w:spacing w:val="-7"/>
            </w:rPr>
            <w:t>Purp</w:t>
          </w:r>
          <w:r>
            <w:rPr>
              <w:spacing w:val="-6"/>
            </w:rPr>
            <w:t>o</w:t>
          </w:r>
          <w:r>
            <w:rPr>
              <w:spacing w:val="-7"/>
            </w:rPr>
            <w:t>s</w:t>
          </w:r>
          <w:r>
            <w:rPr>
              <w:spacing w:val="-6"/>
            </w:rPr>
            <w:t>e</w:t>
          </w:r>
          <w:r>
            <w:rPr>
              <w:spacing w:val="-32"/>
            </w:rPr>
            <w:t xml:space="preserve"> </w:t>
          </w:r>
          <w:r>
            <w:rPr>
              <w:position w:val="3"/>
              <w:sz w:val="14"/>
              <w:szCs w:val="14"/>
            </w:rPr>
            <w:t xml:space="preserve">• </w:t>
          </w:r>
          <w:r>
            <w:rPr>
              <w:spacing w:val="-8"/>
            </w:rPr>
            <w:t>Rec</w:t>
          </w:r>
          <w:r>
            <w:rPr>
              <w:spacing w:val="-7"/>
            </w:rPr>
            <w:t>o</w:t>
          </w:r>
          <w:r>
            <w:rPr>
              <w:spacing w:val="-8"/>
            </w:rPr>
            <w:t>very</w:t>
          </w:r>
        </w:p>
        <w:p w14:paraId="614191AF" w14:textId="77777777" w:rsidR="003A2FA8" w:rsidRDefault="003A2FA8" w:rsidP="00B7708F">
          <w:pPr>
            <w:pStyle w:val="BodyText"/>
            <w:tabs>
              <w:tab w:val="left" w:pos="0"/>
            </w:tabs>
            <w:spacing w:before="172" w:line="249" w:lineRule="auto"/>
            <w:ind w:left="0" w:right="5932"/>
            <w:rPr>
              <w:rFonts w:cs="Lucida Sans"/>
              <w:sz w:val="20"/>
              <w:szCs w:val="20"/>
            </w:rPr>
          </w:pPr>
          <w:r w:rsidRPr="00A11549">
            <w:rPr>
              <w:rFonts w:ascii="Calibri" w:hAnsi="Calibri"/>
              <w:color w:val="3A1C0E"/>
              <w:w w:val="50"/>
              <w:sz w:val="20"/>
              <w:szCs w:val="20"/>
            </w:rPr>
            <w:t>440 S 500 E, Salt Lake City, Utah 84102</w:t>
          </w:r>
          <w:r w:rsidRPr="00A11549">
            <w:rPr>
              <w:rFonts w:ascii="Calibri" w:hAnsi="Calibri"/>
              <w:color w:val="3A1C0E"/>
              <w:spacing w:val="27"/>
              <w:w w:val="46"/>
              <w:sz w:val="20"/>
              <w:szCs w:val="20"/>
            </w:rPr>
            <w:t xml:space="preserve"> </w:t>
          </w:r>
          <w:r w:rsidRPr="00A11549">
            <w:rPr>
              <w:rFonts w:ascii="Calibri" w:hAnsi="Calibri"/>
              <w:color w:val="3A1C0E"/>
              <w:spacing w:val="27"/>
              <w:w w:val="46"/>
              <w:sz w:val="20"/>
              <w:szCs w:val="20"/>
            </w:rPr>
            <w:br/>
          </w:r>
          <w:r w:rsidRPr="00A11549">
            <w:rPr>
              <w:rFonts w:ascii="Calibri" w:hAnsi="Calibri"/>
              <w:w w:val="55"/>
              <w:sz w:val="20"/>
              <w:szCs w:val="20"/>
            </w:rPr>
            <w:t>P</w:t>
          </w:r>
          <w:r w:rsidRPr="00A11549">
            <w:rPr>
              <w:rFonts w:ascii="Calibri" w:hAnsi="Calibri"/>
              <w:spacing w:val="15"/>
              <w:w w:val="55"/>
              <w:sz w:val="20"/>
              <w:szCs w:val="20"/>
            </w:rPr>
            <w:t xml:space="preserve"> </w:t>
          </w:r>
          <w:r w:rsidRPr="00A11549">
            <w:rPr>
              <w:rFonts w:ascii="Calibri" w:hAnsi="Calibri"/>
              <w:color w:val="8F8177"/>
              <w:w w:val="55"/>
              <w:sz w:val="20"/>
              <w:szCs w:val="20"/>
            </w:rPr>
            <w:t>801.359.8862</w:t>
          </w:r>
          <w:r w:rsidRPr="00A11549">
            <w:rPr>
              <w:rFonts w:ascii="Calibri" w:hAnsi="Calibri"/>
              <w:color w:val="8F8177"/>
              <w:w w:val="55"/>
              <w:sz w:val="20"/>
              <w:szCs w:val="20"/>
            </w:rPr>
            <w:br/>
          </w:r>
          <w:r w:rsidRPr="00A11549">
            <w:rPr>
              <w:rFonts w:ascii="Calibri" w:hAnsi="Calibri"/>
              <w:w w:val="50"/>
              <w:sz w:val="20"/>
              <w:szCs w:val="20"/>
            </w:rPr>
            <w:t xml:space="preserve">F  </w:t>
          </w:r>
          <w:r w:rsidRPr="00A11549">
            <w:rPr>
              <w:rFonts w:ascii="Calibri" w:hAnsi="Calibri"/>
              <w:spacing w:val="5"/>
              <w:w w:val="50"/>
              <w:sz w:val="20"/>
              <w:szCs w:val="20"/>
            </w:rPr>
            <w:t xml:space="preserve"> </w:t>
          </w:r>
          <w:r w:rsidRPr="00A11549">
            <w:rPr>
              <w:rFonts w:ascii="Calibri" w:hAnsi="Calibri"/>
              <w:color w:val="8F8177"/>
              <w:w w:val="50"/>
              <w:sz w:val="20"/>
              <w:szCs w:val="20"/>
            </w:rPr>
            <w:t>801.359.8510</w:t>
          </w:r>
          <w:r w:rsidR="00B7708F" w:rsidRPr="00A11549">
            <w:rPr>
              <w:rFonts w:ascii="Calibri" w:hAnsi="Calibri"/>
              <w:color w:val="8F8177"/>
              <w:w w:val="50"/>
              <w:sz w:val="20"/>
              <w:szCs w:val="20"/>
            </w:rPr>
            <w:br/>
          </w:r>
          <w:r w:rsidRPr="00A11549">
            <w:rPr>
              <w:rFonts w:ascii="Calibri" w:hAnsi="Calibri"/>
              <w:color w:val="8F8177"/>
              <w:spacing w:val="-2"/>
              <w:w w:val="65"/>
              <w:sz w:val="20"/>
              <w:szCs w:val="20"/>
            </w:rPr>
            <w:t>firststephouse.org</w:t>
          </w:r>
        </w:p>
      </w:tc>
    </w:tr>
  </w:tbl>
  <w:p w14:paraId="38A2CB71" w14:textId="77777777" w:rsidR="003A2FA8" w:rsidRDefault="003A2F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4EB0"/>
    <w:multiLevelType w:val="hybridMultilevel"/>
    <w:tmpl w:val="0450BA66"/>
    <w:lvl w:ilvl="0" w:tplc="93BACB4E">
      <w:start w:val="1"/>
      <w:numFmt w:val="decimal"/>
      <w:lvlText w:val="%1."/>
      <w:lvlJc w:val="left"/>
      <w:pPr>
        <w:ind w:left="720" w:hanging="360"/>
      </w:pPr>
    </w:lvl>
    <w:lvl w:ilvl="1" w:tplc="2B9EAEBA">
      <w:start w:val="1"/>
      <w:numFmt w:val="lowerLetter"/>
      <w:lvlText w:val="%2."/>
      <w:lvlJc w:val="left"/>
      <w:pPr>
        <w:ind w:left="1440" w:hanging="360"/>
      </w:pPr>
    </w:lvl>
    <w:lvl w:ilvl="2" w:tplc="9096534C">
      <w:start w:val="1"/>
      <w:numFmt w:val="lowerRoman"/>
      <w:lvlText w:val="%3."/>
      <w:lvlJc w:val="right"/>
      <w:pPr>
        <w:ind w:left="2160" w:hanging="180"/>
      </w:pPr>
    </w:lvl>
    <w:lvl w:ilvl="3" w:tplc="FA10E5AE">
      <w:start w:val="1"/>
      <w:numFmt w:val="decimal"/>
      <w:lvlText w:val="%4."/>
      <w:lvlJc w:val="left"/>
      <w:pPr>
        <w:ind w:left="2880" w:hanging="360"/>
      </w:pPr>
    </w:lvl>
    <w:lvl w:ilvl="4" w:tplc="D188F8EC">
      <w:start w:val="1"/>
      <w:numFmt w:val="lowerLetter"/>
      <w:lvlText w:val="%5."/>
      <w:lvlJc w:val="left"/>
      <w:pPr>
        <w:ind w:left="3600" w:hanging="360"/>
      </w:pPr>
    </w:lvl>
    <w:lvl w:ilvl="5" w:tplc="1D92ECB4">
      <w:start w:val="1"/>
      <w:numFmt w:val="lowerRoman"/>
      <w:lvlText w:val="%6."/>
      <w:lvlJc w:val="right"/>
      <w:pPr>
        <w:ind w:left="4320" w:hanging="180"/>
      </w:pPr>
    </w:lvl>
    <w:lvl w:ilvl="6" w:tplc="5CBE5958">
      <w:start w:val="1"/>
      <w:numFmt w:val="decimal"/>
      <w:lvlText w:val="%7."/>
      <w:lvlJc w:val="left"/>
      <w:pPr>
        <w:ind w:left="5040" w:hanging="360"/>
      </w:pPr>
    </w:lvl>
    <w:lvl w:ilvl="7" w:tplc="1F9E4EB8">
      <w:start w:val="1"/>
      <w:numFmt w:val="lowerLetter"/>
      <w:lvlText w:val="%8."/>
      <w:lvlJc w:val="left"/>
      <w:pPr>
        <w:ind w:left="5760" w:hanging="360"/>
      </w:pPr>
    </w:lvl>
    <w:lvl w:ilvl="8" w:tplc="5A4693E4">
      <w:start w:val="1"/>
      <w:numFmt w:val="lowerRoman"/>
      <w:lvlText w:val="%9."/>
      <w:lvlJc w:val="right"/>
      <w:pPr>
        <w:ind w:left="6480" w:hanging="180"/>
      </w:pPr>
    </w:lvl>
  </w:abstractNum>
  <w:abstractNum w:abstractNumId="1" w15:restartNumberingAfterBreak="0">
    <w:nsid w:val="080A0C94"/>
    <w:multiLevelType w:val="hybridMultilevel"/>
    <w:tmpl w:val="8390B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3C6325"/>
    <w:multiLevelType w:val="hybridMultilevel"/>
    <w:tmpl w:val="FFFFFFFF"/>
    <w:lvl w:ilvl="0" w:tplc="90D249BE">
      <w:start w:val="1"/>
      <w:numFmt w:val="lowerLetter"/>
      <w:lvlText w:val="%1."/>
      <w:lvlJc w:val="left"/>
      <w:pPr>
        <w:ind w:left="720" w:hanging="360"/>
      </w:pPr>
    </w:lvl>
    <w:lvl w:ilvl="1" w:tplc="702227BC">
      <w:start w:val="1"/>
      <w:numFmt w:val="lowerLetter"/>
      <w:lvlText w:val="%2."/>
      <w:lvlJc w:val="left"/>
      <w:pPr>
        <w:ind w:left="1440" w:hanging="360"/>
      </w:pPr>
    </w:lvl>
    <w:lvl w:ilvl="2" w:tplc="AF165DA4">
      <w:start w:val="1"/>
      <w:numFmt w:val="lowerRoman"/>
      <w:lvlText w:val="%3."/>
      <w:lvlJc w:val="right"/>
      <w:pPr>
        <w:ind w:left="2160" w:hanging="180"/>
      </w:pPr>
    </w:lvl>
    <w:lvl w:ilvl="3" w:tplc="FB50E202">
      <w:start w:val="1"/>
      <w:numFmt w:val="decimal"/>
      <w:lvlText w:val="%4."/>
      <w:lvlJc w:val="left"/>
      <w:pPr>
        <w:ind w:left="2880" w:hanging="360"/>
      </w:pPr>
    </w:lvl>
    <w:lvl w:ilvl="4" w:tplc="F1B8B712">
      <w:start w:val="1"/>
      <w:numFmt w:val="lowerLetter"/>
      <w:lvlText w:val="%5."/>
      <w:lvlJc w:val="left"/>
      <w:pPr>
        <w:ind w:left="3600" w:hanging="360"/>
      </w:pPr>
    </w:lvl>
    <w:lvl w:ilvl="5" w:tplc="B15C9C62">
      <w:start w:val="1"/>
      <w:numFmt w:val="lowerRoman"/>
      <w:lvlText w:val="%6."/>
      <w:lvlJc w:val="right"/>
      <w:pPr>
        <w:ind w:left="4320" w:hanging="180"/>
      </w:pPr>
    </w:lvl>
    <w:lvl w:ilvl="6" w:tplc="D40E9602">
      <w:start w:val="1"/>
      <w:numFmt w:val="decimal"/>
      <w:lvlText w:val="%7."/>
      <w:lvlJc w:val="left"/>
      <w:pPr>
        <w:ind w:left="5040" w:hanging="360"/>
      </w:pPr>
    </w:lvl>
    <w:lvl w:ilvl="7" w:tplc="5F4C507A">
      <w:start w:val="1"/>
      <w:numFmt w:val="lowerLetter"/>
      <w:lvlText w:val="%8."/>
      <w:lvlJc w:val="left"/>
      <w:pPr>
        <w:ind w:left="5760" w:hanging="360"/>
      </w:pPr>
    </w:lvl>
    <w:lvl w:ilvl="8" w:tplc="B1F0B35A">
      <w:start w:val="1"/>
      <w:numFmt w:val="lowerRoman"/>
      <w:lvlText w:val="%9."/>
      <w:lvlJc w:val="right"/>
      <w:pPr>
        <w:ind w:left="6480" w:hanging="180"/>
      </w:pPr>
    </w:lvl>
  </w:abstractNum>
  <w:abstractNum w:abstractNumId="3" w15:restartNumberingAfterBreak="0">
    <w:nsid w:val="10413845"/>
    <w:multiLevelType w:val="hybridMultilevel"/>
    <w:tmpl w:val="E4F65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B05464"/>
    <w:multiLevelType w:val="hybridMultilevel"/>
    <w:tmpl w:val="FFFFFFFF"/>
    <w:lvl w:ilvl="0" w:tplc="957C1C5E">
      <w:start w:val="1"/>
      <w:numFmt w:val="decimal"/>
      <w:lvlText w:val="%1."/>
      <w:lvlJc w:val="left"/>
      <w:pPr>
        <w:ind w:left="720" w:hanging="360"/>
      </w:pPr>
    </w:lvl>
    <w:lvl w:ilvl="1" w:tplc="B84CBAE4">
      <w:start w:val="1"/>
      <w:numFmt w:val="lowerLetter"/>
      <w:lvlText w:val="%2."/>
      <w:lvlJc w:val="left"/>
      <w:pPr>
        <w:ind w:left="1440" w:hanging="360"/>
      </w:pPr>
    </w:lvl>
    <w:lvl w:ilvl="2" w:tplc="402E9C2A">
      <w:start w:val="1"/>
      <w:numFmt w:val="lowerRoman"/>
      <w:lvlText w:val="%3."/>
      <w:lvlJc w:val="right"/>
      <w:pPr>
        <w:ind w:left="2160" w:hanging="180"/>
      </w:pPr>
    </w:lvl>
    <w:lvl w:ilvl="3" w:tplc="7A268B30">
      <w:start w:val="1"/>
      <w:numFmt w:val="decimal"/>
      <w:lvlText w:val="%4."/>
      <w:lvlJc w:val="left"/>
      <w:pPr>
        <w:ind w:left="2880" w:hanging="360"/>
      </w:pPr>
    </w:lvl>
    <w:lvl w:ilvl="4" w:tplc="449EED20">
      <w:start w:val="1"/>
      <w:numFmt w:val="lowerLetter"/>
      <w:lvlText w:val="%5."/>
      <w:lvlJc w:val="left"/>
      <w:pPr>
        <w:ind w:left="3600" w:hanging="360"/>
      </w:pPr>
    </w:lvl>
    <w:lvl w:ilvl="5" w:tplc="7AB28E8A">
      <w:start w:val="1"/>
      <w:numFmt w:val="lowerRoman"/>
      <w:lvlText w:val="%6."/>
      <w:lvlJc w:val="right"/>
      <w:pPr>
        <w:ind w:left="4320" w:hanging="180"/>
      </w:pPr>
    </w:lvl>
    <w:lvl w:ilvl="6" w:tplc="D79ACCA0">
      <w:start w:val="1"/>
      <w:numFmt w:val="decimal"/>
      <w:lvlText w:val="%7."/>
      <w:lvlJc w:val="left"/>
      <w:pPr>
        <w:ind w:left="5040" w:hanging="360"/>
      </w:pPr>
    </w:lvl>
    <w:lvl w:ilvl="7" w:tplc="D55E0F9C">
      <w:start w:val="1"/>
      <w:numFmt w:val="lowerLetter"/>
      <w:lvlText w:val="%8."/>
      <w:lvlJc w:val="left"/>
      <w:pPr>
        <w:ind w:left="5760" w:hanging="360"/>
      </w:pPr>
    </w:lvl>
    <w:lvl w:ilvl="8" w:tplc="457C3192">
      <w:start w:val="1"/>
      <w:numFmt w:val="lowerRoman"/>
      <w:lvlText w:val="%9."/>
      <w:lvlJc w:val="right"/>
      <w:pPr>
        <w:ind w:left="6480" w:hanging="180"/>
      </w:pPr>
    </w:lvl>
  </w:abstractNum>
  <w:abstractNum w:abstractNumId="5" w15:restartNumberingAfterBreak="0">
    <w:nsid w:val="162F4034"/>
    <w:multiLevelType w:val="hybridMultilevel"/>
    <w:tmpl w:val="17849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CE0069"/>
    <w:multiLevelType w:val="hybridMultilevel"/>
    <w:tmpl w:val="FFFFFFFF"/>
    <w:lvl w:ilvl="0" w:tplc="DF0A1B42">
      <w:start w:val="1"/>
      <w:numFmt w:val="decimal"/>
      <w:lvlText w:val="%1."/>
      <w:lvlJc w:val="left"/>
      <w:pPr>
        <w:ind w:left="720" w:hanging="360"/>
      </w:pPr>
    </w:lvl>
    <w:lvl w:ilvl="1" w:tplc="FC26E42A">
      <w:start w:val="1"/>
      <w:numFmt w:val="lowerLetter"/>
      <w:lvlText w:val="%2."/>
      <w:lvlJc w:val="left"/>
      <w:pPr>
        <w:ind w:left="1440" w:hanging="360"/>
      </w:pPr>
    </w:lvl>
    <w:lvl w:ilvl="2" w:tplc="FFFFFFFF">
      <w:start w:val="1"/>
      <w:numFmt w:val="lowerRoman"/>
      <w:lvlText w:val="%3."/>
      <w:lvlJc w:val="right"/>
      <w:pPr>
        <w:ind w:left="2160" w:hanging="180"/>
      </w:pPr>
    </w:lvl>
    <w:lvl w:ilvl="3" w:tplc="89FAAD22">
      <w:start w:val="1"/>
      <w:numFmt w:val="decimal"/>
      <w:lvlText w:val="%4."/>
      <w:lvlJc w:val="left"/>
      <w:pPr>
        <w:ind w:left="2880" w:hanging="360"/>
      </w:pPr>
    </w:lvl>
    <w:lvl w:ilvl="4" w:tplc="985451BA">
      <w:start w:val="1"/>
      <w:numFmt w:val="lowerLetter"/>
      <w:lvlText w:val="%5."/>
      <w:lvlJc w:val="left"/>
      <w:pPr>
        <w:ind w:left="3600" w:hanging="360"/>
      </w:pPr>
    </w:lvl>
    <w:lvl w:ilvl="5" w:tplc="AE9E6A16">
      <w:start w:val="1"/>
      <w:numFmt w:val="lowerRoman"/>
      <w:lvlText w:val="%6."/>
      <w:lvlJc w:val="right"/>
      <w:pPr>
        <w:ind w:left="4320" w:hanging="180"/>
      </w:pPr>
    </w:lvl>
    <w:lvl w:ilvl="6" w:tplc="39E689D6">
      <w:start w:val="1"/>
      <w:numFmt w:val="decimal"/>
      <w:lvlText w:val="%7."/>
      <w:lvlJc w:val="left"/>
      <w:pPr>
        <w:ind w:left="5040" w:hanging="360"/>
      </w:pPr>
    </w:lvl>
    <w:lvl w:ilvl="7" w:tplc="671C308A">
      <w:start w:val="1"/>
      <w:numFmt w:val="lowerLetter"/>
      <w:lvlText w:val="%8."/>
      <w:lvlJc w:val="left"/>
      <w:pPr>
        <w:ind w:left="5760" w:hanging="360"/>
      </w:pPr>
    </w:lvl>
    <w:lvl w:ilvl="8" w:tplc="79D0A9EC">
      <w:start w:val="1"/>
      <w:numFmt w:val="lowerRoman"/>
      <w:lvlText w:val="%9."/>
      <w:lvlJc w:val="right"/>
      <w:pPr>
        <w:ind w:left="6480" w:hanging="180"/>
      </w:pPr>
    </w:lvl>
  </w:abstractNum>
  <w:abstractNum w:abstractNumId="7" w15:restartNumberingAfterBreak="0">
    <w:nsid w:val="37EB7378"/>
    <w:multiLevelType w:val="hybridMultilevel"/>
    <w:tmpl w:val="FFFFFFFF"/>
    <w:lvl w:ilvl="0" w:tplc="4B822DA2">
      <w:start w:val="1"/>
      <w:numFmt w:val="decimal"/>
      <w:lvlText w:val="%1."/>
      <w:lvlJc w:val="left"/>
      <w:pPr>
        <w:ind w:left="720" w:hanging="360"/>
      </w:pPr>
    </w:lvl>
    <w:lvl w:ilvl="1" w:tplc="2B248B96">
      <w:start w:val="1"/>
      <w:numFmt w:val="lowerLetter"/>
      <w:lvlText w:val="%2."/>
      <w:lvlJc w:val="left"/>
      <w:pPr>
        <w:ind w:left="1440" w:hanging="360"/>
      </w:pPr>
    </w:lvl>
    <w:lvl w:ilvl="2" w:tplc="9B441B08">
      <w:start w:val="1"/>
      <w:numFmt w:val="lowerRoman"/>
      <w:lvlText w:val="%3."/>
      <w:lvlJc w:val="right"/>
      <w:pPr>
        <w:ind w:left="2160" w:hanging="180"/>
      </w:pPr>
    </w:lvl>
    <w:lvl w:ilvl="3" w:tplc="4E8011B6">
      <w:start w:val="1"/>
      <w:numFmt w:val="decimal"/>
      <w:lvlText w:val="%4."/>
      <w:lvlJc w:val="left"/>
      <w:pPr>
        <w:ind w:left="2880" w:hanging="360"/>
      </w:pPr>
    </w:lvl>
    <w:lvl w:ilvl="4" w:tplc="ED50D120">
      <w:start w:val="1"/>
      <w:numFmt w:val="lowerLetter"/>
      <w:lvlText w:val="%5."/>
      <w:lvlJc w:val="left"/>
      <w:pPr>
        <w:ind w:left="3600" w:hanging="360"/>
      </w:pPr>
    </w:lvl>
    <w:lvl w:ilvl="5" w:tplc="39444004">
      <w:start w:val="1"/>
      <w:numFmt w:val="lowerRoman"/>
      <w:lvlText w:val="%6."/>
      <w:lvlJc w:val="right"/>
      <w:pPr>
        <w:ind w:left="4320" w:hanging="180"/>
      </w:pPr>
    </w:lvl>
    <w:lvl w:ilvl="6" w:tplc="4EFEC84A">
      <w:start w:val="1"/>
      <w:numFmt w:val="decimal"/>
      <w:lvlText w:val="%7."/>
      <w:lvlJc w:val="left"/>
      <w:pPr>
        <w:ind w:left="5040" w:hanging="360"/>
      </w:pPr>
    </w:lvl>
    <w:lvl w:ilvl="7" w:tplc="44FE502A">
      <w:start w:val="1"/>
      <w:numFmt w:val="lowerLetter"/>
      <w:lvlText w:val="%8."/>
      <w:lvlJc w:val="left"/>
      <w:pPr>
        <w:ind w:left="5760" w:hanging="360"/>
      </w:pPr>
    </w:lvl>
    <w:lvl w:ilvl="8" w:tplc="DF36CA12">
      <w:start w:val="1"/>
      <w:numFmt w:val="lowerRoman"/>
      <w:lvlText w:val="%9."/>
      <w:lvlJc w:val="right"/>
      <w:pPr>
        <w:ind w:left="6480" w:hanging="180"/>
      </w:pPr>
    </w:lvl>
  </w:abstractNum>
  <w:abstractNum w:abstractNumId="8" w15:restartNumberingAfterBreak="0">
    <w:nsid w:val="3A7E3349"/>
    <w:multiLevelType w:val="multilevel"/>
    <w:tmpl w:val="57C6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0A4ACD"/>
    <w:multiLevelType w:val="hybridMultilevel"/>
    <w:tmpl w:val="FFFFFFFF"/>
    <w:lvl w:ilvl="0" w:tplc="D1F4FFCA">
      <w:start w:val="1"/>
      <w:numFmt w:val="decimal"/>
      <w:lvlText w:val="%1."/>
      <w:lvlJc w:val="left"/>
      <w:pPr>
        <w:ind w:left="720" w:hanging="360"/>
      </w:pPr>
    </w:lvl>
    <w:lvl w:ilvl="1" w:tplc="98988DBC">
      <w:start w:val="1"/>
      <w:numFmt w:val="lowerLetter"/>
      <w:lvlText w:val="%2."/>
      <w:lvlJc w:val="left"/>
      <w:pPr>
        <w:ind w:left="1440" w:hanging="360"/>
      </w:pPr>
    </w:lvl>
    <w:lvl w:ilvl="2" w:tplc="C6ECE528">
      <w:start w:val="1"/>
      <w:numFmt w:val="lowerRoman"/>
      <w:lvlText w:val="%3."/>
      <w:lvlJc w:val="right"/>
      <w:pPr>
        <w:ind w:left="2160" w:hanging="180"/>
      </w:pPr>
    </w:lvl>
    <w:lvl w:ilvl="3" w:tplc="C44406A2">
      <w:start w:val="1"/>
      <w:numFmt w:val="decimal"/>
      <w:lvlText w:val="%4."/>
      <w:lvlJc w:val="left"/>
      <w:pPr>
        <w:ind w:left="2880" w:hanging="360"/>
      </w:pPr>
    </w:lvl>
    <w:lvl w:ilvl="4" w:tplc="C4625B2C">
      <w:start w:val="1"/>
      <w:numFmt w:val="lowerLetter"/>
      <w:lvlText w:val="%5."/>
      <w:lvlJc w:val="left"/>
      <w:pPr>
        <w:ind w:left="3600" w:hanging="360"/>
      </w:pPr>
    </w:lvl>
    <w:lvl w:ilvl="5" w:tplc="0EFAE87A">
      <w:start w:val="1"/>
      <w:numFmt w:val="lowerRoman"/>
      <w:lvlText w:val="%6."/>
      <w:lvlJc w:val="right"/>
      <w:pPr>
        <w:ind w:left="4320" w:hanging="180"/>
      </w:pPr>
    </w:lvl>
    <w:lvl w:ilvl="6" w:tplc="3E3E3B04">
      <w:start w:val="1"/>
      <w:numFmt w:val="decimal"/>
      <w:lvlText w:val="%7."/>
      <w:lvlJc w:val="left"/>
      <w:pPr>
        <w:ind w:left="5040" w:hanging="360"/>
      </w:pPr>
    </w:lvl>
    <w:lvl w:ilvl="7" w:tplc="6C268898">
      <w:start w:val="1"/>
      <w:numFmt w:val="lowerLetter"/>
      <w:lvlText w:val="%8."/>
      <w:lvlJc w:val="left"/>
      <w:pPr>
        <w:ind w:left="5760" w:hanging="360"/>
      </w:pPr>
    </w:lvl>
    <w:lvl w:ilvl="8" w:tplc="CA20E77A">
      <w:start w:val="1"/>
      <w:numFmt w:val="lowerRoman"/>
      <w:lvlText w:val="%9."/>
      <w:lvlJc w:val="right"/>
      <w:pPr>
        <w:ind w:left="6480" w:hanging="180"/>
      </w:pPr>
    </w:lvl>
  </w:abstractNum>
  <w:abstractNum w:abstractNumId="10" w15:restartNumberingAfterBreak="0">
    <w:nsid w:val="40391602"/>
    <w:multiLevelType w:val="hybridMultilevel"/>
    <w:tmpl w:val="FFFFFFFF"/>
    <w:lvl w:ilvl="0" w:tplc="F494639A">
      <w:start w:val="1"/>
      <w:numFmt w:val="decimal"/>
      <w:lvlText w:val="%1."/>
      <w:lvlJc w:val="left"/>
      <w:pPr>
        <w:ind w:left="720" w:hanging="360"/>
      </w:pPr>
    </w:lvl>
    <w:lvl w:ilvl="1" w:tplc="8BACCBEE">
      <w:start w:val="1"/>
      <w:numFmt w:val="lowerLetter"/>
      <w:lvlText w:val="%2."/>
      <w:lvlJc w:val="left"/>
      <w:pPr>
        <w:ind w:left="1440" w:hanging="360"/>
      </w:pPr>
    </w:lvl>
    <w:lvl w:ilvl="2" w:tplc="06FC7650">
      <w:start w:val="1"/>
      <w:numFmt w:val="lowerRoman"/>
      <w:lvlText w:val="%3."/>
      <w:lvlJc w:val="right"/>
      <w:pPr>
        <w:ind w:left="2160" w:hanging="180"/>
      </w:pPr>
    </w:lvl>
    <w:lvl w:ilvl="3" w:tplc="66DEE9A4">
      <w:start w:val="1"/>
      <w:numFmt w:val="decimal"/>
      <w:lvlText w:val="%4."/>
      <w:lvlJc w:val="left"/>
      <w:pPr>
        <w:ind w:left="2880" w:hanging="360"/>
      </w:pPr>
    </w:lvl>
    <w:lvl w:ilvl="4" w:tplc="BC826C08">
      <w:start w:val="1"/>
      <w:numFmt w:val="lowerLetter"/>
      <w:lvlText w:val="%5."/>
      <w:lvlJc w:val="left"/>
      <w:pPr>
        <w:ind w:left="3600" w:hanging="360"/>
      </w:pPr>
    </w:lvl>
    <w:lvl w:ilvl="5" w:tplc="057A5642">
      <w:start w:val="1"/>
      <w:numFmt w:val="lowerRoman"/>
      <w:lvlText w:val="%6."/>
      <w:lvlJc w:val="right"/>
      <w:pPr>
        <w:ind w:left="4320" w:hanging="180"/>
      </w:pPr>
    </w:lvl>
    <w:lvl w:ilvl="6" w:tplc="7DF6DD7C">
      <w:start w:val="1"/>
      <w:numFmt w:val="decimal"/>
      <w:lvlText w:val="%7."/>
      <w:lvlJc w:val="left"/>
      <w:pPr>
        <w:ind w:left="5040" w:hanging="360"/>
      </w:pPr>
    </w:lvl>
    <w:lvl w:ilvl="7" w:tplc="8A985238">
      <w:start w:val="1"/>
      <w:numFmt w:val="lowerLetter"/>
      <w:lvlText w:val="%8."/>
      <w:lvlJc w:val="left"/>
      <w:pPr>
        <w:ind w:left="5760" w:hanging="360"/>
      </w:pPr>
    </w:lvl>
    <w:lvl w:ilvl="8" w:tplc="A9BAC326">
      <w:start w:val="1"/>
      <w:numFmt w:val="lowerRoman"/>
      <w:lvlText w:val="%9."/>
      <w:lvlJc w:val="right"/>
      <w:pPr>
        <w:ind w:left="6480" w:hanging="180"/>
      </w:pPr>
    </w:lvl>
  </w:abstractNum>
  <w:abstractNum w:abstractNumId="11" w15:restartNumberingAfterBreak="0">
    <w:nsid w:val="46FD2C03"/>
    <w:multiLevelType w:val="hybridMultilevel"/>
    <w:tmpl w:val="20C47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5EE2468">
      <w:start w:val="1"/>
      <w:numFmt w:val="decimal"/>
      <w:lvlText w:val="%3."/>
      <w:lvlJc w:val="left"/>
      <w:pPr>
        <w:ind w:left="2340" w:hanging="360"/>
      </w:pPr>
      <w:rPr>
        <w:color w:val="72706D"/>
        <w:w w:val="110"/>
        <w:sz w:val="14"/>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9935ACA"/>
    <w:multiLevelType w:val="hybridMultilevel"/>
    <w:tmpl w:val="FFFFFFFF"/>
    <w:lvl w:ilvl="0" w:tplc="A298245A">
      <w:start w:val="1"/>
      <w:numFmt w:val="decimal"/>
      <w:lvlText w:val="%1."/>
      <w:lvlJc w:val="left"/>
      <w:pPr>
        <w:ind w:left="720" w:hanging="360"/>
      </w:pPr>
    </w:lvl>
    <w:lvl w:ilvl="1" w:tplc="DEC028E2">
      <w:start w:val="1"/>
      <w:numFmt w:val="lowerLetter"/>
      <w:lvlText w:val="%2."/>
      <w:lvlJc w:val="left"/>
      <w:pPr>
        <w:ind w:left="1440" w:hanging="360"/>
      </w:pPr>
    </w:lvl>
    <w:lvl w:ilvl="2" w:tplc="B31CA868">
      <w:start w:val="1"/>
      <w:numFmt w:val="lowerRoman"/>
      <w:lvlText w:val="%3."/>
      <w:lvlJc w:val="right"/>
      <w:pPr>
        <w:ind w:left="2160" w:hanging="180"/>
      </w:pPr>
    </w:lvl>
    <w:lvl w:ilvl="3" w:tplc="1D7A37A4">
      <w:start w:val="1"/>
      <w:numFmt w:val="decimal"/>
      <w:lvlText w:val="%4."/>
      <w:lvlJc w:val="left"/>
      <w:pPr>
        <w:ind w:left="2880" w:hanging="360"/>
      </w:pPr>
    </w:lvl>
    <w:lvl w:ilvl="4" w:tplc="F6B63B96">
      <w:start w:val="1"/>
      <w:numFmt w:val="lowerLetter"/>
      <w:lvlText w:val="%5."/>
      <w:lvlJc w:val="left"/>
      <w:pPr>
        <w:ind w:left="3600" w:hanging="360"/>
      </w:pPr>
    </w:lvl>
    <w:lvl w:ilvl="5" w:tplc="6484BA36">
      <w:start w:val="1"/>
      <w:numFmt w:val="lowerRoman"/>
      <w:lvlText w:val="%6."/>
      <w:lvlJc w:val="right"/>
      <w:pPr>
        <w:ind w:left="4320" w:hanging="180"/>
      </w:pPr>
    </w:lvl>
    <w:lvl w:ilvl="6" w:tplc="2F6E0FDE">
      <w:start w:val="1"/>
      <w:numFmt w:val="decimal"/>
      <w:lvlText w:val="%7."/>
      <w:lvlJc w:val="left"/>
      <w:pPr>
        <w:ind w:left="5040" w:hanging="360"/>
      </w:pPr>
    </w:lvl>
    <w:lvl w:ilvl="7" w:tplc="2EF25F46">
      <w:start w:val="1"/>
      <w:numFmt w:val="lowerLetter"/>
      <w:lvlText w:val="%8."/>
      <w:lvlJc w:val="left"/>
      <w:pPr>
        <w:ind w:left="5760" w:hanging="360"/>
      </w:pPr>
    </w:lvl>
    <w:lvl w:ilvl="8" w:tplc="8C5C15F0">
      <w:start w:val="1"/>
      <w:numFmt w:val="lowerRoman"/>
      <w:lvlText w:val="%9."/>
      <w:lvlJc w:val="right"/>
      <w:pPr>
        <w:ind w:left="6480" w:hanging="180"/>
      </w:pPr>
    </w:lvl>
  </w:abstractNum>
  <w:abstractNum w:abstractNumId="13" w15:restartNumberingAfterBreak="0">
    <w:nsid w:val="5224703E"/>
    <w:multiLevelType w:val="hybridMultilevel"/>
    <w:tmpl w:val="947245D0"/>
    <w:lvl w:ilvl="0" w:tplc="C35EA048">
      <w:start w:val="1"/>
      <w:numFmt w:val="bullet"/>
      <w:lvlText w:val=""/>
      <w:lvlJc w:val="left"/>
      <w:pPr>
        <w:ind w:left="720" w:hanging="360"/>
      </w:pPr>
      <w:rPr>
        <w:rFonts w:ascii="Symbol" w:hAnsi="Symbol" w:hint="default"/>
      </w:rPr>
    </w:lvl>
    <w:lvl w:ilvl="1" w:tplc="8B2A309A">
      <w:start w:val="1"/>
      <w:numFmt w:val="bullet"/>
      <w:lvlText w:val="o"/>
      <w:lvlJc w:val="left"/>
      <w:pPr>
        <w:ind w:left="1440" w:hanging="360"/>
      </w:pPr>
      <w:rPr>
        <w:rFonts w:ascii="Courier New" w:hAnsi="Courier New" w:cs="Times New Roman" w:hint="default"/>
      </w:rPr>
    </w:lvl>
    <w:lvl w:ilvl="2" w:tplc="FDC2838C">
      <w:start w:val="1"/>
      <w:numFmt w:val="bullet"/>
      <w:lvlText w:val=""/>
      <w:lvlJc w:val="left"/>
      <w:pPr>
        <w:ind w:left="2160" w:hanging="360"/>
      </w:pPr>
      <w:rPr>
        <w:rFonts w:ascii="Wingdings" w:hAnsi="Wingdings" w:hint="default"/>
      </w:rPr>
    </w:lvl>
    <w:lvl w:ilvl="3" w:tplc="23720EF8">
      <w:start w:val="1"/>
      <w:numFmt w:val="bullet"/>
      <w:lvlText w:val=""/>
      <w:lvlJc w:val="left"/>
      <w:pPr>
        <w:ind w:left="2880" w:hanging="360"/>
      </w:pPr>
      <w:rPr>
        <w:rFonts w:ascii="Symbol" w:hAnsi="Symbol" w:hint="default"/>
      </w:rPr>
    </w:lvl>
    <w:lvl w:ilvl="4" w:tplc="83D04128">
      <w:start w:val="1"/>
      <w:numFmt w:val="bullet"/>
      <w:lvlText w:val="o"/>
      <w:lvlJc w:val="left"/>
      <w:pPr>
        <w:ind w:left="3600" w:hanging="360"/>
      </w:pPr>
      <w:rPr>
        <w:rFonts w:ascii="Courier New" w:hAnsi="Courier New" w:cs="Times New Roman" w:hint="default"/>
      </w:rPr>
    </w:lvl>
    <w:lvl w:ilvl="5" w:tplc="FD86B940">
      <w:start w:val="1"/>
      <w:numFmt w:val="bullet"/>
      <w:lvlText w:val=""/>
      <w:lvlJc w:val="left"/>
      <w:pPr>
        <w:ind w:left="4320" w:hanging="360"/>
      </w:pPr>
      <w:rPr>
        <w:rFonts w:ascii="Wingdings" w:hAnsi="Wingdings" w:hint="default"/>
      </w:rPr>
    </w:lvl>
    <w:lvl w:ilvl="6" w:tplc="8632B806">
      <w:start w:val="1"/>
      <w:numFmt w:val="bullet"/>
      <w:lvlText w:val=""/>
      <w:lvlJc w:val="left"/>
      <w:pPr>
        <w:ind w:left="5040" w:hanging="360"/>
      </w:pPr>
      <w:rPr>
        <w:rFonts w:ascii="Symbol" w:hAnsi="Symbol" w:hint="default"/>
      </w:rPr>
    </w:lvl>
    <w:lvl w:ilvl="7" w:tplc="56FC98D4">
      <w:start w:val="1"/>
      <w:numFmt w:val="bullet"/>
      <w:lvlText w:val="o"/>
      <w:lvlJc w:val="left"/>
      <w:pPr>
        <w:ind w:left="5760" w:hanging="360"/>
      </w:pPr>
      <w:rPr>
        <w:rFonts w:ascii="Courier New" w:hAnsi="Courier New" w:cs="Times New Roman" w:hint="default"/>
      </w:rPr>
    </w:lvl>
    <w:lvl w:ilvl="8" w:tplc="A27E57A6">
      <w:start w:val="1"/>
      <w:numFmt w:val="bullet"/>
      <w:lvlText w:val=""/>
      <w:lvlJc w:val="left"/>
      <w:pPr>
        <w:ind w:left="6480" w:hanging="360"/>
      </w:pPr>
      <w:rPr>
        <w:rFonts w:ascii="Wingdings" w:hAnsi="Wingdings" w:hint="default"/>
      </w:rPr>
    </w:lvl>
  </w:abstractNum>
  <w:abstractNum w:abstractNumId="14" w15:restartNumberingAfterBreak="0">
    <w:nsid w:val="5278039F"/>
    <w:multiLevelType w:val="hybridMultilevel"/>
    <w:tmpl w:val="8E2A5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8B43463"/>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DD628254">
      <w:start w:val="1"/>
      <w:numFmt w:val="lowerRoman"/>
      <w:lvlText w:val="%3."/>
      <w:lvlJc w:val="right"/>
      <w:pPr>
        <w:ind w:left="2160" w:hanging="180"/>
      </w:pPr>
    </w:lvl>
    <w:lvl w:ilvl="3" w:tplc="348C5A10">
      <w:start w:val="1"/>
      <w:numFmt w:val="decimal"/>
      <w:lvlText w:val="%4."/>
      <w:lvlJc w:val="left"/>
      <w:pPr>
        <w:ind w:left="2880" w:hanging="360"/>
      </w:pPr>
    </w:lvl>
    <w:lvl w:ilvl="4" w:tplc="6F0C80B8">
      <w:start w:val="1"/>
      <w:numFmt w:val="lowerLetter"/>
      <w:lvlText w:val="%5."/>
      <w:lvlJc w:val="left"/>
      <w:pPr>
        <w:ind w:left="3600" w:hanging="360"/>
      </w:pPr>
    </w:lvl>
    <w:lvl w:ilvl="5" w:tplc="9154C820">
      <w:start w:val="1"/>
      <w:numFmt w:val="lowerRoman"/>
      <w:lvlText w:val="%6."/>
      <w:lvlJc w:val="right"/>
      <w:pPr>
        <w:ind w:left="4320" w:hanging="180"/>
      </w:pPr>
    </w:lvl>
    <w:lvl w:ilvl="6" w:tplc="1CD09704">
      <w:start w:val="1"/>
      <w:numFmt w:val="decimal"/>
      <w:lvlText w:val="%7."/>
      <w:lvlJc w:val="left"/>
      <w:pPr>
        <w:ind w:left="5040" w:hanging="360"/>
      </w:pPr>
    </w:lvl>
    <w:lvl w:ilvl="7" w:tplc="1ED062FC">
      <w:start w:val="1"/>
      <w:numFmt w:val="lowerLetter"/>
      <w:lvlText w:val="%8."/>
      <w:lvlJc w:val="left"/>
      <w:pPr>
        <w:ind w:left="5760" w:hanging="360"/>
      </w:pPr>
    </w:lvl>
    <w:lvl w:ilvl="8" w:tplc="DD70A962">
      <w:start w:val="1"/>
      <w:numFmt w:val="lowerRoman"/>
      <w:lvlText w:val="%9."/>
      <w:lvlJc w:val="right"/>
      <w:pPr>
        <w:ind w:left="6480" w:hanging="180"/>
      </w:pPr>
    </w:lvl>
  </w:abstractNum>
  <w:abstractNum w:abstractNumId="16" w15:restartNumberingAfterBreak="0">
    <w:nsid w:val="5C520963"/>
    <w:multiLevelType w:val="hybridMultilevel"/>
    <w:tmpl w:val="FFFFFFFF"/>
    <w:lvl w:ilvl="0" w:tplc="99CA7626">
      <w:start w:val="1"/>
      <w:numFmt w:val="lowerLetter"/>
      <w:lvlText w:val="%1."/>
      <w:lvlJc w:val="left"/>
      <w:pPr>
        <w:ind w:left="720" w:hanging="360"/>
      </w:pPr>
    </w:lvl>
    <w:lvl w:ilvl="1" w:tplc="162CED14">
      <w:start w:val="1"/>
      <w:numFmt w:val="lowerLetter"/>
      <w:lvlText w:val="%2."/>
      <w:lvlJc w:val="left"/>
      <w:pPr>
        <w:ind w:left="1440" w:hanging="360"/>
      </w:pPr>
    </w:lvl>
    <w:lvl w:ilvl="2" w:tplc="CA9EC71C">
      <w:start w:val="1"/>
      <w:numFmt w:val="lowerRoman"/>
      <w:lvlText w:val="%3."/>
      <w:lvlJc w:val="right"/>
      <w:pPr>
        <w:ind w:left="2160" w:hanging="180"/>
      </w:pPr>
    </w:lvl>
    <w:lvl w:ilvl="3" w:tplc="F3EAF93A">
      <w:start w:val="1"/>
      <w:numFmt w:val="decimal"/>
      <w:lvlText w:val="%4."/>
      <w:lvlJc w:val="left"/>
      <w:pPr>
        <w:ind w:left="2880" w:hanging="360"/>
      </w:pPr>
    </w:lvl>
    <w:lvl w:ilvl="4" w:tplc="CADCF004">
      <w:start w:val="1"/>
      <w:numFmt w:val="lowerLetter"/>
      <w:lvlText w:val="%5."/>
      <w:lvlJc w:val="left"/>
      <w:pPr>
        <w:ind w:left="3600" w:hanging="360"/>
      </w:pPr>
    </w:lvl>
    <w:lvl w:ilvl="5" w:tplc="63705A66">
      <w:start w:val="1"/>
      <w:numFmt w:val="lowerRoman"/>
      <w:lvlText w:val="%6."/>
      <w:lvlJc w:val="right"/>
      <w:pPr>
        <w:ind w:left="4320" w:hanging="180"/>
      </w:pPr>
    </w:lvl>
    <w:lvl w:ilvl="6" w:tplc="4DE23B26">
      <w:start w:val="1"/>
      <w:numFmt w:val="decimal"/>
      <w:lvlText w:val="%7."/>
      <w:lvlJc w:val="left"/>
      <w:pPr>
        <w:ind w:left="5040" w:hanging="360"/>
      </w:pPr>
    </w:lvl>
    <w:lvl w:ilvl="7" w:tplc="8E18DB2E">
      <w:start w:val="1"/>
      <w:numFmt w:val="lowerLetter"/>
      <w:lvlText w:val="%8."/>
      <w:lvlJc w:val="left"/>
      <w:pPr>
        <w:ind w:left="5760" w:hanging="360"/>
      </w:pPr>
    </w:lvl>
    <w:lvl w:ilvl="8" w:tplc="EE6A1422">
      <w:start w:val="1"/>
      <w:numFmt w:val="lowerRoman"/>
      <w:lvlText w:val="%9."/>
      <w:lvlJc w:val="right"/>
      <w:pPr>
        <w:ind w:left="6480" w:hanging="180"/>
      </w:pPr>
    </w:lvl>
  </w:abstractNum>
  <w:abstractNum w:abstractNumId="17" w15:restartNumberingAfterBreak="0">
    <w:nsid w:val="65B80F62"/>
    <w:multiLevelType w:val="hybridMultilevel"/>
    <w:tmpl w:val="FFFFFFFF"/>
    <w:lvl w:ilvl="0" w:tplc="AF340A2C">
      <w:start w:val="1"/>
      <w:numFmt w:val="decimal"/>
      <w:lvlText w:val="%1."/>
      <w:lvlJc w:val="left"/>
      <w:pPr>
        <w:ind w:left="720" w:hanging="360"/>
      </w:pPr>
    </w:lvl>
    <w:lvl w:ilvl="1" w:tplc="7CEE2B4C">
      <w:start w:val="1"/>
      <w:numFmt w:val="lowerLetter"/>
      <w:lvlText w:val="%2."/>
      <w:lvlJc w:val="left"/>
      <w:pPr>
        <w:ind w:left="1440" w:hanging="360"/>
      </w:pPr>
    </w:lvl>
    <w:lvl w:ilvl="2" w:tplc="589237B4">
      <w:start w:val="1"/>
      <w:numFmt w:val="lowerRoman"/>
      <w:lvlText w:val="%3."/>
      <w:lvlJc w:val="right"/>
      <w:pPr>
        <w:ind w:left="2160" w:hanging="180"/>
      </w:pPr>
    </w:lvl>
    <w:lvl w:ilvl="3" w:tplc="57DE308E">
      <w:start w:val="1"/>
      <w:numFmt w:val="decimal"/>
      <w:lvlText w:val="%4."/>
      <w:lvlJc w:val="left"/>
      <w:pPr>
        <w:ind w:left="2880" w:hanging="360"/>
      </w:pPr>
    </w:lvl>
    <w:lvl w:ilvl="4" w:tplc="21C84C70">
      <w:start w:val="1"/>
      <w:numFmt w:val="lowerLetter"/>
      <w:lvlText w:val="%5."/>
      <w:lvlJc w:val="left"/>
      <w:pPr>
        <w:ind w:left="3600" w:hanging="360"/>
      </w:pPr>
    </w:lvl>
    <w:lvl w:ilvl="5" w:tplc="E2F6B5B2">
      <w:start w:val="1"/>
      <w:numFmt w:val="lowerRoman"/>
      <w:lvlText w:val="%6."/>
      <w:lvlJc w:val="right"/>
      <w:pPr>
        <w:ind w:left="4320" w:hanging="180"/>
      </w:pPr>
    </w:lvl>
    <w:lvl w:ilvl="6" w:tplc="1AF4426E">
      <w:start w:val="1"/>
      <w:numFmt w:val="decimal"/>
      <w:lvlText w:val="%7."/>
      <w:lvlJc w:val="left"/>
      <w:pPr>
        <w:ind w:left="5040" w:hanging="360"/>
      </w:pPr>
    </w:lvl>
    <w:lvl w:ilvl="7" w:tplc="013E0AB2">
      <w:start w:val="1"/>
      <w:numFmt w:val="lowerLetter"/>
      <w:lvlText w:val="%8."/>
      <w:lvlJc w:val="left"/>
      <w:pPr>
        <w:ind w:left="5760" w:hanging="360"/>
      </w:pPr>
    </w:lvl>
    <w:lvl w:ilvl="8" w:tplc="9D786DB8">
      <w:start w:val="1"/>
      <w:numFmt w:val="lowerRoman"/>
      <w:lvlText w:val="%9."/>
      <w:lvlJc w:val="right"/>
      <w:pPr>
        <w:ind w:left="6480" w:hanging="180"/>
      </w:pPr>
    </w:lvl>
  </w:abstractNum>
  <w:abstractNum w:abstractNumId="18" w15:restartNumberingAfterBreak="0">
    <w:nsid w:val="71477C5C"/>
    <w:multiLevelType w:val="hybridMultilevel"/>
    <w:tmpl w:val="FFFFFFFF"/>
    <w:lvl w:ilvl="0" w:tplc="6338DA04">
      <w:start w:val="1"/>
      <w:numFmt w:val="decimal"/>
      <w:lvlText w:val="%1."/>
      <w:lvlJc w:val="left"/>
      <w:pPr>
        <w:ind w:left="720" w:hanging="360"/>
      </w:pPr>
    </w:lvl>
    <w:lvl w:ilvl="1" w:tplc="4EF0B170">
      <w:start w:val="1"/>
      <w:numFmt w:val="lowerLetter"/>
      <w:lvlText w:val="%2."/>
      <w:lvlJc w:val="left"/>
      <w:pPr>
        <w:ind w:left="1440" w:hanging="360"/>
      </w:pPr>
    </w:lvl>
    <w:lvl w:ilvl="2" w:tplc="82C41604">
      <w:start w:val="1"/>
      <w:numFmt w:val="lowerRoman"/>
      <w:lvlText w:val="%3."/>
      <w:lvlJc w:val="right"/>
      <w:pPr>
        <w:ind w:left="2160" w:hanging="180"/>
      </w:pPr>
    </w:lvl>
    <w:lvl w:ilvl="3" w:tplc="0C50D960">
      <w:start w:val="1"/>
      <w:numFmt w:val="decimal"/>
      <w:lvlText w:val="%4."/>
      <w:lvlJc w:val="left"/>
      <w:pPr>
        <w:ind w:left="2880" w:hanging="360"/>
      </w:pPr>
    </w:lvl>
    <w:lvl w:ilvl="4" w:tplc="D938E046">
      <w:start w:val="1"/>
      <w:numFmt w:val="lowerLetter"/>
      <w:lvlText w:val="%5."/>
      <w:lvlJc w:val="left"/>
      <w:pPr>
        <w:ind w:left="3600" w:hanging="360"/>
      </w:pPr>
    </w:lvl>
    <w:lvl w:ilvl="5" w:tplc="83BA0DB4">
      <w:start w:val="1"/>
      <w:numFmt w:val="lowerRoman"/>
      <w:lvlText w:val="%6."/>
      <w:lvlJc w:val="right"/>
      <w:pPr>
        <w:ind w:left="4320" w:hanging="180"/>
      </w:pPr>
    </w:lvl>
    <w:lvl w:ilvl="6" w:tplc="2E6C75B2">
      <w:start w:val="1"/>
      <w:numFmt w:val="decimal"/>
      <w:lvlText w:val="%7."/>
      <w:lvlJc w:val="left"/>
      <w:pPr>
        <w:ind w:left="5040" w:hanging="360"/>
      </w:pPr>
    </w:lvl>
    <w:lvl w:ilvl="7" w:tplc="A2C02904">
      <w:start w:val="1"/>
      <w:numFmt w:val="lowerLetter"/>
      <w:lvlText w:val="%8."/>
      <w:lvlJc w:val="left"/>
      <w:pPr>
        <w:ind w:left="5760" w:hanging="360"/>
      </w:pPr>
    </w:lvl>
    <w:lvl w:ilvl="8" w:tplc="0C383D12">
      <w:start w:val="1"/>
      <w:numFmt w:val="lowerRoman"/>
      <w:lvlText w:val="%9."/>
      <w:lvlJc w:val="right"/>
      <w:pPr>
        <w:ind w:left="6480" w:hanging="180"/>
      </w:pPr>
    </w:lvl>
  </w:abstractNum>
  <w:num w:numId="1" w16cid:durableId="6813232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30646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88406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0902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5634718">
    <w:abstractNumId w:val="13"/>
  </w:num>
  <w:num w:numId="6" w16cid:durableId="8693382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49626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18892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31946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72900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80500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19332973">
    <w:abstractNumId w:val="8"/>
  </w:num>
  <w:num w:numId="13" w16cid:durableId="6519045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38761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15488883">
    <w:abstractNumId w:val="3"/>
  </w:num>
  <w:num w:numId="16" w16cid:durableId="1777754496">
    <w:abstractNumId w:val="5"/>
  </w:num>
  <w:num w:numId="17" w16cid:durableId="1115171128">
    <w:abstractNumId w:val="13"/>
  </w:num>
  <w:num w:numId="18" w16cid:durableId="1534465724">
    <w:abstractNumId w:val="12"/>
  </w:num>
  <w:num w:numId="19" w16cid:durableId="1193618292">
    <w:abstractNumId w:val="18"/>
  </w:num>
  <w:num w:numId="20" w16cid:durableId="16101608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328"/>
    <w:rsid w:val="00060205"/>
    <w:rsid w:val="000D386C"/>
    <w:rsid w:val="000E24A4"/>
    <w:rsid w:val="00101F74"/>
    <w:rsid w:val="001F1E92"/>
    <w:rsid w:val="00332420"/>
    <w:rsid w:val="003609FB"/>
    <w:rsid w:val="00367815"/>
    <w:rsid w:val="003A2FA8"/>
    <w:rsid w:val="004237E5"/>
    <w:rsid w:val="004514EB"/>
    <w:rsid w:val="004A1328"/>
    <w:rsid w:val="00502F3F"/>
    <w:rsid w:val="00521C0F"/>
    <w:rsid w:val="008501A9"/>
    <w:rsid w:val="00863604"/>
    <w:rsid w:val="008C5573"/>
    <w:rsid w:val="008E6D1A"/>
    <w:rsid w:val="00A11549"/>
    <w:rsid w:val="00A13507"/>
    <w:rsid w:val="00AB47EA"/>
    <w:rsid w:val="00B24B9C"/>
    <w:rsid w:val="00B5033C"/>
    <w:rsid w:val="00B70568"/>
    <w:rsid w:val="00B7708F"/>
    <w:rsid w:val="00C13618"/>
    <w:rsid w:val="00C80E9E"/>
    <w:rsid w:val="00CB1509"/>
    <w:rsid w:val="00D01FA3"/>
    <w:rsid w:val="00D8075C"/>
    <w:rsid w:val="00D83D63"/>
    <w:rsid w:val="00E152E8"/>
    <w:rsid w:val="00EF2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E3E011"/>
  <w15:chartTrackingRefBased/>
  <w15:docId w15:val="{AFFE7148-7EAF-400A-B74E-3EC1E249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509"/>
    <w:pPr>
      <w:spacing w:after="0" w:line="276" w:lineRule="auto"/>
    </w:pPr>
  </w:style>
  <w:style w:type="paragraph" w:styleId="Heading1">
    <w:name w:val="heading 1"/>
    <w:basedOn w:val="Normal"/>
    <w:link w:val="Heading1Char"/>
    <w:uiPriority w:val="1"/>
    <w:qFormat/>
    <w:rsid w:val="00CB1509"/>
    <w:pPr>
      <w:widowControl w:val="0"/>
      <w:spacing w:line="240" w:lineRule="auto"/>
      <w:jc w:val="center"/>
      <w:outlineLvl w:val="0"/>
    </w:pPr>
    <w:rPr>
      <w:rFonts w:eastAsia="Palatino Linotype" w:cstheme="minorHAnsi"/>
      <w:b/>
      <w:sz w:val="24"/>
      <w:szCs w:val="24"/>
    </w:rPr>
  </w:style>
  <w:style w:type="paragraph" w:styleId="Heading2">
    <w:name w:val="heading 2"/>
    <w:basedOn w:val="Normal"/>
    <w:next w:val="Normal"/>
    <w:link w:val="Heading2Char"/>
    <w:uiPriority w:val="9"/>
    <w:semiHidden/>
    <w:unhideWhenUsed/>
    <w:qFormat/>
    <w:rsid w:val="00A1154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1154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328"/>
    <w:pPr>
      <w:tabs>
        <w:tab w:val="center" w:pos="4680"/>
        <w:tab w:val="right" w:pos="9360"/>
      </w:tabs>
      <w:spacing w:line="240" w:lineRule="auto"/>
    </w:pPr>
  </w:style>
  <w:style w:type="character" w:customStyle="1" w:styleId="HeaderChar">
    <w:name w:val="Header Char"/>
    <w:basedOn w:val="DefaultParagraphFont"/>
    <w:link w:val="Header"/>
    <w:uiPriority w:val="99"/>
    <w:rsid w:val="004A1328"/>
  </w:style>
  <w:style w:type="paragraph" w:styleId="Footer">
    <w:name w:val="footer"/>
    <w:basedOn w:val="Normal"/>
    <w:link w:val="FooterChar"/>
    <w:uiPriority w:val="99"/>
    <w:unhideWhenUsed/>
    <w:rsid w:val="004A1328"/>
    <w:pPr>
      <w:tabs>
        <w:tab w:val="center" w:pos="4680"/>
        <w:tab w:val="right" w:pos="9360"/>
      </w:tabs>
      <w:spacing w:line="240" w:lineRule="auto"/>
    </w:pPr>
  </w:style>
  <w:style w:type="character" w:customStyle="1" w:styleId="FooterChar">
    <w:name w:val="Footer Char"/>
    <w:basedOn w:val="DefaultParagraphFont"/>
    <w:link w:val="Footer"/>
    <w:uiPriority w:val="99"/>
    <w:rsid w:val="004A1328"/>
  </w:style>
  <w:style w:type="character" w:customStyle="1" w:styleId="Heading1Char">
    <w:name w:val="Heading 1 Char"/>
    <w:basedOn w:val="DefaultParagraphFont"/>
    <w:link w:val="Heading1"/>
    <w:uiPriority w:val="1"/>
    <w:rsid w:val="00CB1509"/>
    <w:rPr>
      <w:rFonts w:eastAsia="Palatino Linotype" w:cstheme="minorHAnsi"/>
      <w:b/>
      <w:sz w:val="24"/>
      <w:szCs w:val="24"/>
    </w:rPr>
  </w:style>
  <w:style w:type="paragraph" w:styleId="BodyText">
    <w:name w:val="Body Text"/>
    <w:basedOn w:val="Normal"/>
    <w:link w:val="BodyTextChar"/>
    <w:uiPriority w:val="1"/>
    <w:qFormat/>
    <w:rsid w:val="004A1328"/>
    <w:pPr>
      <w:widowControl w:val="0"/>
      <w:spacing w:before="8" w:line="240" w:lineRule="auto"/>
      <w:ind w:left="140"/>
    </w:pPr>
    <w:rPr>
      <w:rFonts w:ascii="Lucida Sans" w:eastAsia="Lucida Sans" w:hAnsi="Lucida Sans"/>
      <w:sz w:val="18"/>
      <w:szCs w:val="18"/>
    </w:rPr>
  </w:style>
  <w:style w:type="character" w:customStyle="1" w:styleId="BodyTextChar">
    <w:name w:val="Body Text Char"/>
    <w:basedOn w:val="DefaultParagraphFont"/>
    <w:link w:val="BodyText"/>
    <w:uiPriority w:val="1"/>
    <w:rsid w:val="004A1328"/>
    <w:rPr>
      <w:rFonts w:ascii="Lucida Sans" w:eastAsia="Lucida Sans" w:hAnsi="Lucida Sans"/>
      <w:sz w:val="18"/>
      <w:szCs w:val="18"/>
    </w:rPr>
  </w:style>
  <w:style w:type="table" w:styleId="TableGrid">
    <w:name w:val="Table Grid"/>
    <w:basedOn w:val="TableNormal"/>
    <w:uiPriority w:val="39"/>
    <w:rsid w:val="004A132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an">
    <w:name w:val="Slogan"/>
    <w:link w:val="SloganChar"/>
    <w:qFormat/>
    <w:rsid w:val="00CB1509"/>
    <w:pPr>
      <w:ind w:left="72"/>
    </w:pPr>
    <w:rPr>
      <w:rFonts w:ascii="Palatino Linotype" w:eastAsia="Palatino Linotype" w:hAnsi="Palatino Linotype"/>
      <w:i/>
      <w:color w:val="3A1C0E"/>
      <w:spacing w:val="-11"/>
      <w:sz w:val="26"/>
      <w:szCs w:val="26"/>
    </w:rPr>
  </w:style>
  <w:style w:type="paragraph" w:customStyle="1" w:styleId="FooterText">
    <w:name w:val="Footer Text"/>
    <w:basedOn w:val="BodyText"/>
    <w:link w:val="FooterTextChar"/>
    <w:uiPriority w:val="1"/>
    <w:qFormat/>
    <w:rsid w:val="004A1328"/>
    <w:rPr>
      <w:color w:val="8F8177"/>
      <w:spacing w:val="12"/>
      <w:w w:val="55"/>
    </w:rPr>
  </w:style>
  <w:style w:type="character" w:customStyle="1" w:styleId="SloganChar">
    <w:name w:val="Slogan Char"/>
    <w:basedOn w:val="Heading1Char"/>
    <w:link w:val="Slogan"/>
    <w:rsid w:val="00CB1509"/>
    <w:rPr>
      <w:rFonts w:eastAsia="Palatino Linotype" w:cstheme="minorHAnsi"/>
      <w:b/>
      <w:color w:val="3A1C0E"/>
      <w:spacing w:val="-11"/>
      <w:sz w:val="24"/>
      <w:szCs w:val="24"/>
    </w:rPr>
  </w:style>
  <w:style w:type="paragraph" w:customStyle="1" w:styleId="FooterBold">
    <w:name w:val="Footer Bold"/>
    <w:basedOn w:val="BodyText"/>
    <w:link w:val="FooterBoldChar"/>
    <w:uiPriority w:val="1"/>
    <w:qFormat/>
    <w:rsid w:val="008E6D1A"/>
    <w:pPr>
      <w:spacing w:before="69"/>
      <w:ind w:left="144" w:right="144"/>
    </w:pPr>
    <w:rPr>
      <w:color w:val="3A1C0E"/>
      <w:spacing w:val="-4"/>
      <w:w w:val="55"/>
      <w:sz w:val="20"/>
    </w:rPr>
  </w:style>
  <w:style w:type="character" w:customStyle="1" w:styleId="FooterTextChar">
    <w:name w:val="Footer Text Char"/>
    <w:basedOn w:val="BodyTextChar"/>
    <w:link w:val="FooterText"/>
    <w:uiPriority w:val="1"/>
    <w:rsid w:val="004A1328"/>
    <w:rPr>
      <w:rFonts w:ascii="Lucida Sans" w:eastAsia="Lucida Sans" w:hAnsi="Lucida Sans"/>
      <w:color w:val="8F8177"/>
      <w:spacing w:val="12"/>
      <w:w w:val="55"/>
      <w:sz w:val="18"/>
      <w:szCs w:val="18"/>
    </w:rPr>
  </w:style>
  <w:style w:type="character" w:customStyle="1" w:styleId="FooterBoldChar">
    <w:name w:val="Footer Bold Char"/>
    <w:basedOn w:val="BodyTextChar"/>
    <w:link w:val="FooterBold"/>
    <w:uiPriority w:val="1"/>
    <w:rsid w:val="008E6D1A"/>
    <w:rPr>
      <w:rFonts w:ascii="Lucida Sans" w:eastAsia="Lucida Sans" w:hAnsi="Lucida Sans"/>
      <w:color w:val="3A1C0E"/>
      <w:spacing w:val="-4"/>
      <w:w w:val="55"/>
      <w:sz w:val="20"/>
      <w:szCs w:val="18"/>
    </w:rPr>
  </w:style>
  <w:style w:type="character" w:styleId="Hyperlink">
    <w:name w:val="Hyperlink"/>
    <w:basedOn w:val="DefaultParagraphFont"/>
    <w:uiPriority w:val="99"/>
    <w:unhideWhenUsed/>
    <w:rsid w:val="00CB1509"/>
    <w:rPr>
      <w:color w:val="0563C1" w:themeColor="hyperlink"/>
      <w:u w:val="single"/>
    </w:rPr>
  </w:style>
  <w:style w:type="character" w:customStyle="1" w:styleId="Heading3Char">
    <w:name w:val="Heading 3 Char"/>
    <w:basedOn w:val="DefaultParagraphFont"/>
    <w:link w:val="Heading3"/>
    <w:uiPriority w:val="9"/>
    <w:semiHidden/>
    <w:rsid w:val="00A11549"/>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A11549"/>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A11549"/>
    <w:rPr>
      <w:color w:val="605E5C"/>
      <w:shd w:val="clear" w:color="auto" w:fill="E1DFDD"/>
    </w:rPr>
  </w:style>
  <w:style w:type="paragraph" w:styleId="ListParagraph">
    <w:name w:val="List Paragraph"/>
    <w:basedOn w:val="Normal"/>
    <w:uiPriority w:val="34"/>
    <w:qFormat/>
    <w:rsid w:val="00A11549"/>
    <w:pPr>
      <w:spacing w:after="160" w:line="252" w:lineRule="auto"/>
      <w:ind w:left="720"/>
      <w:contextualSpacing/>
    </w:pPr>
    <w:rPr>
      <w:rFonts w:ascii="Calibri" w:hAnsi="Calibri" w:cs="Calibri"/>
    </w:rPr>
  </w:style>
  <w:style w:type="character" w:styleId="CommentReference">
    <w:name w:val="annotation reference"/>
    <w:basedOn w:val="DefaultParagraphFont"/>
    <w:uiPriority w:val="99"/>
    <w:semiHidden/>
    <w:unhideWhenUsed/>
    <w:rsid w:val="001F1E92"/>
    <w:rPr>
      <w:sz w:val="16"/>
      <w:szCs w:val="16"/>
    </w:rPr>
  </w:style>
  <w:style w:type="paragraph" w:customStyle="1" w:styleId="CommentText1">
    <w:name w:val="Comment Text1"/>
    <w:basedOn w:val="Normal"/>
    <w:next w:val="CommentText"/>
    <w:link w:val="CommentTextChar"/>
    <w:uiPriority w:val="99"/>
    <w:unhideWhenUsed/>
    <w:rsid w:val="001F1E92"/>
    <w:pPr>
      <w:spacing w:line="240" w:lineRule="auto"/>
    </w:pPr>
    <w:rPr>
      <w:sz w:val="20"/>
      <w:szCs w:val="20"/>
    </w:rPr>
  </w:style>
  <w:style w:type="character" w:customStyle="1" w:styleId="CommentTextChar">
    <w:name w:val="Comment Text Char"/>
    <w:basedOn w:val="DefaultParagraphFont"/>
    <w:link w:val="CommentText1"/>
    <w:uiPriority w:val="99"/>
    <w:rsid w:val="001F1E92"/>
    <w:rPr>
      <w:sz w:val="20"/>
      <w:szCs w:val="20"/>
    </w:rPr>
  </w:style>
  <w:style w:type="paragraph" w:styleId="CommentText">
    <w:name w:val="annotation text"/>
    <w:basedOn w:val="Normal"/>
    <w:link w:val="CommentTextChar1"/>
    <w:uiPriority w:val="99"/>
    <w:semiHidden/>
    <w:unhideWhenUsed/>
    <w:rsid w:val="001F1E92"/>
    <w:pPr>
      <w:spacing w:line="240" w:lineRule="auto"/>
    </w:pPr>
    <w:rPr>
      <w:sz w:val="20"/>
      <w:szCs w:val="20"/>
    </w:rPr>
  </w:style>
  <w:style w:type="character" w:customStyle="1" w:styleId="CommentTextChar1">
    <w:name w:val="Comment Text Char1"/>
    <w:basedOn w:val="DefaultParagraphFont"/>
    <w:link w:val="CommentText"/>
    <w:uiPriority w:val="99"/>
    <w:semiHidden/>
    <w:rsid w:val="001F1E9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762110">
      <w:bodyDiv w:val="1"/>
      <w:marLeft w:val="0"/>
      <w:marRight w:val="0"/>
      <w:marTop w:val="0"/>
      <w:marBottom w:val="0"/>
      <w:divBdr>
        <w:top w:val="none" w:sz="0" w:space="0" w:color="auto"/>
        <w:left w:val="none" w:sz="0" w:space="0" w:color="auto"/>
        <w:bottom w:val="none" w:sz="0" w:space="0" w:color="auto"/>
        <w:right w:val="none" w:sz="0" w:space="0" w:color="auto"/>
      </w:divBdr>
    </w:div>
    <w:div w:id="483545999">
      <w:bodyDiv w:val="1"/>
      <w:marLeft w:val="0"/>
      <w:marRight w:val="0"/>
      <w:marTop w:val="0"/>
      <w:marBottom w:val="0"/>
      <w:divBdr>
        <w:top w:val="none" w:sz="0" w:space="0" w:color="auto"/>
        <w:left w:val="none" w:sz="0" w:space="0" w:color="auto"/>
        <w:bottom w:val="none" w:sz="0" w:space="0" w:color="auto"/>
        <w:right w:val="none" w:sz="0" w:space="0" w:color="auto"/>
      </w:divBdr>
    </w:div>
    <w:div w:id="969283159">
      <w:bodyDiv w:val="1"/>
      <w:marLeft w:val="0"/>
      <w:marRight w:val="0"/>
      <w:marTop w:val="0"/>
      <w:marBottom w:val="0"/>
      <w:divBdr>
        <w:top w:val="none" w:sz="0" w:space="0" w:color="auto"/>
        <w:left w:val="none" w:sz="0" w:space="0" w:color="auto"/>
        <w:bottom w:val="none" w:sz="0" w:space="0" w:color="auto"/>
        <w:right w:val="none" w:sz="0" w:space="0" w:color="auto"/>
      </w:divBdr>
    </w:div>
    <w:div w:id="1083189425">
      <w:bodyDiv w:val="1"/>
      <w:marLeft w:val="0"/>
      <w:marRight w:val="0"/>
      <w:marTop w:val="0"/>
      <w:marBottom w:val="0"/>
      <w:divBdr>
        <w:top w:val="none" w:sz="0" w:space="0" w:color="auto"/>
        <w:left w:val="none" w:sz="0" w:space="0" w:color="auto"/>
        <w:bottom w:val="none" w:sz="0" w:space="0" w:color="auto"/>
        <w:right w:val="none" w:sz="0" w:space="0" w:color="auto"/>
      </w:divBdr>
    </w:div>
    <w:div w:id="1486966919">
      <w:bodyDiv w:val="1"/>
      <w:marLeft w:val="0"/>
      <w:marRight w:val="0"/>
      <w:marTop w:val="0"/>
      <w:marBottom w:val="0"/>
      <w:divBdr>
        <w:top w:val="none" w:sz="0" w:space="0" w:color="auto"/>
        <w:left w:val="none" w:sz="0" w:space="0" w:color="auto"/>
        <w:bottom w:val="none" w:sz="0" w:space="0" w:color="auto"/>
        <w:right w:val="none" w:sz="0" w:space="0" w:color="auto"/>
      </w:divBdr>
    </w:div>
    <w:div w:id="1499424198">
      <w:bodyDiv w:val="1"/>
      <w:marLeft w:val="0"/>
      <w:marRight w:val="0"/>
      <w:marTop w:val="0"/>
      <w:marBottom w:val="0"/>
      <w:divBdr>
        <w:top w:val="none" w:sz="0" w:space="0" w:color="auto"/>
        <w:left w:val="none" w:sz="0" w:space="0" w:color="auto"/>
        <w:bottom w:val="none" w:sz="0" w:space="0" w:color="auto"/>
        <w:right w:val="none" w:sz="0" w:space="0" w:color="auto"/>
      </w:divBdr>
    </w:div>
    <w:div w:id="1646811021">
      <w:bodyDiv w:val="1"/>
      <w:marLeft w:val="0"/>
      <w:marRight w:val="0"/>
      <w:marTop w:val="0"/>
      <w:marBottom w:val="0"/>
      <w:divBdr>
        <w:top w:val="none" w:sz="0" w:space="0" w:color="auto"/>
        <w:left w:val="none" w:sz="0" w:space="0" w:color="auto"/>
        <w:bottom w:val="none" w:sz="0" w:space="0" w:color="auto"/>
        <w:right w:val="none" w:sz="0" w:space="0" w:color="auto"/>
      </w:divBdr>
    </w:div>
    <w:div w:id="1680617763">
      <w:bodyDiv w:val="1"/>
      <w:marLeft w:val="0"/>
      <w:marRight w:val="0"/>
      <w:marTop w:val="0"/>
      <w:marBottom w:val="0"/>
      <w:divBdr>
        <w:top w:val="none" w:sz="0" w:space="0" w:color="auto"/>
        <w:left w:val="none" w:sz="0" w:space="0" w:color="auto"/>
        <w:bottom w:val="none" w:sz="0" w:space="0" w:color="auto"/>
        <w:right w:val="none" w:sz="0" w:space="0" w:color="auto"/>
      </w:divBdr>
    </w:div>
    <w:div w:id="189466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preting@aau-slc.org" TargetMode="External"/><Relationship Id="rId13" Type="http://schemas.openxmlformats.org/officeDocument/2006/relationships/hyperlink" Target="https://www.rideuta.com/Rider-Info/Customer-Service/Contact-Customer-Service/Write-a-Comment/Civil-Rights-Complaint-Form" TargetMode="External"/><Relationship Id="rId18" Type="http://schemas.openxmlformats.org/officeDocument/2006/relationships/hyperlink" Target="https://www.ada.gov/complaint/"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OCCProgramIntegrityTeam@va.gov" TargetMode="External"/><Relationship Id="rId7" Type="http://schemas.openxmlformats.org/officeDocument/2006/relationships/hyperlink" Target="mailto:mwarthen@firststephouse.org" TargetMode="External"/><Relationship Id="rId12" Type="http://schemas.openxmlformats.org/officeDocument/2006/relationships/hyperlink" Target="mailto:CAlldrege@rideuta.com" TargetMode="External"/><Relationship Id="rId17" Type="http://schemas.openxmlformats.org/officeDocument/2006/relationships/hyperlink" Target="https://www.transit.dot.gov/sites/fta.dot.gov/files/docs/Consolidated_Civil_Rights_Complaint_Form.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jointcommission.org/report_a_complaint.aspx" TargetMode="External"/><Relationship Id="rId20" Type="http://schemas.openxmlformats.org/officeDocument/2006/relationships/hyperlink" Target="https://www.va.gov/COMMUNITYCARE/pubs/FormDetails_10-0500.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ray@rideuta.co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complaint@jointcommission.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jhamilton@firststephouse.org" TargetMode="External"/><Relationship Id="rId19" Type="http://schemas.openxmlformats.org/officeDocument/2006/relationships/hyperlink" Target="https://www.hhs.gov/ocr/complaints/index.html" TargetMode="External"/><Relationship Id="rId4" Type="http://schemas.openxmlformats.org/officeDocument/2006/relationships/webSettings" Target="webSettings.xml"/><Relationship Id="rId9" Type="http://schemas.openxmlformats.org/officeDocument/2006/relationships/hyperlink" Target="https://www.transit.dot.gov/sites/fta.dot.gov/files/docs/Consolidated_Civil_Rights_Complaint_Form.pdf" TargetMode="External"/><Relationship Id="rId14" Type="http://schemas.openxmlformats.org/officeDocument/2006/relationships/hyperlink" Target="https://www.rideuta.com/-/media/Files/About-UTA/Title-Six/UTA_Title_VI_Program_2019.ashx?la=en" TargetMode="External"/><Relationship Id="rId22" Type="http://schemas.openxmlformats.org/officeDocument/2006/relationships/hyperlink" Target="mailto:mpi@utah.gov"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4016</Words>
  <Characters>22895</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jferguson</dc:creator>
  <cp:keywords/>
  <dc:description/>
  <cp:lastModifiedBy>Janie Hansen</cp:lastModifiedBy>
  <cp:revision>2</cp:revision>
  <dcterms:created xsi:type="dcterms:W3CDTF">2023-10-10T13:40:00Z</dcterms:created>
  <dcterms:modified xsi:type="dcterms:W3CDTF">2023-10-10T13:40:00Z</dcterms:modified>
</cp:coreProperties>
</file>